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4"/>
          <w:szCs w:val="24"/>
          <w:lang w:eastAsia="ru-RU"/>
        </w:rPr>
      </w:pPr>
      <w:r w:rsidRPr="003454F1">
        <w:rPr>
          <w:rFonts w:ascii="Times New Roman" w:eastAsia="PMingLiU" w:hAnsi="Times New Roman" w:cs="Times New Roman"/>
          <w:caps/>
          <w:sz w:val="24"/>
          <w:szCs w:val="24"/>
          <w:lang w:eastAsia="ru-RU"/>
        </w:rPr>
        <w:t xml:space="preserve">Тамбовское областное государственное бюджетное </w:t>
      </w: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4"/>
          <w:szCs w:val="24"/>
          <w:lang w:eastAsia="ru-RU"/>
        </w:rPr>
      </w:pPr>
      <w:r w:rsidRPr="003454F1">
        <w:rPr>
          <w:rFonts w:ascii="Times New Roman" w:eastAsia="PMingLiU" w:hAnsi="Times New Roman" w:cs="Times New Roman"/>
          <w:caps/>
          <w:sz w:val="24"/>
          <w:szCs w:val="24"/>
          <w:lang w:eastAsia="ru-RU"/>
        </w:rPr>
        <w:t>профессиональное образовательное учреждение</w:t>
      </w: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4"/>
          <w:szCs w:val="24"/>
          <w:lang w:eastAsia="ru-RU"/>
        </w:rPr>
      </w:pPr>
      <w:r w:rsidRPr="003454F1">
        <w:rPr>
          <w:rFonts w:ascii="Times New Roman" w:eastAsia="PMingLiU" w:hAnsi="Times New Roman" w:cs="Times New Roman"/>
          <w:caps/>
          <w:sz w:val="24"/>
          <w:szCs w:val="24"/>
          <w:lang w:eastAsia="ru-RU"/>
        </w:rPr>
        <w:t xml:space="preserve">«уваровский </w:t>
      </w:r>
      <w:r w:rsidR="00A94540">
        <w:rPr>
          <w:rFonts w:ascii="Times New Roman" w:eastAsia="PMingLiU" w:hAnsi="Times New Roman" w:cs="Times New Roman"/>
          <w:caps/>
          <w:sz w:val="24"/>
          <w:szCs w:val="24"/>
          <w:lang w:eastAsia="ru-RU"/>
        </w:rPr>
        <w:t>ПОЛИТЕХНИЧЕСКИЙ</w:t>
      </w:r>
      <w:r w:rsidRPr="003454F1">
        <w:rPr>
          <w:rFonts w:ascii="Times New Roman" w:eastAsia="PMingLiU" w:hAnsi="Times New Roman" w:cs="Times New Roman"/>
          <w:caps/>
          <w:sz w:val="24"/>
          <w:szCs w:val="24"/>
          <w:lang w:eastAsia="ru-RU"/>
        </w:rPr>
        <w:t xml:space="preserve"> колледж»</w:t>
      </w:r>
    </w:p>
    <w:p w:rsidR="003454F1" w:rsidRPr="003454F1" w:rsidRDefault="003454F1" w:rsidP="003454F1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244"/>
        <w:gridCol w:w="4542"/>
      </w:tblGrid>
      <w:tr w:rsidR="003454F1" w:rsidRPr="003454F1" w:rsidTr="001E5AA3">
        <w:trPr>
          <w:jc w:val="center"/>
        </w:trPr>
        <w:tc>
          <w:tcPr>
            <w:tcW w:w="4785" w:type="dxa"/>
            <w:shd w:val="clear" w:color="auto" w:fill="auto"/>
          </w:tcPr>
          <w:p w:rsidR="003454F1" w:rsidRPr="003454F1" w:rsidRDefault="003454F1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3454F1" w:rsidRPr="003454F1" w:rsidRDefault="003454F1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Предметно-цикловой комиссией </w:t>
            </w:r>
          </w:p>
          <w:p w:rsidR="003454F1" w:rsidRPr="003454F1" w:rsidRDefault="003454F1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___</w:t>
            </w: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u w:val="single"/>
                <w:lang w:eastAsia="ru-RU"/>
              </w:rPr>
              <w:t>Информационные технологии</w:t>
            </w: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3454F1" w:rsidRPr="003454F1" w:rsidRDefault="003454F1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Протокол №_______________</w:t>
            </w:r>
          </w:p>
          <w:p w:rsidR="003454F1" w:rsidRPr="003454F1" w:rsidRDefault="003454F1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от «_</w:t>
            </w:r>
            <w:proofErr w:type="gramStart"/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______________ 202</w:t>
            </w:r>
            <w:r w:rsidR="009F2E4F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5</w:t>
            </w: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3454F1" w:rsidRPr="003454F1" w:rsidRDefault="003454F1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Председатель цикловой комиссии</w:t>
            </w:r>
          </w:p>
          <w:p w:rsidR="003454F1" w:rsidRPr="003454F1" w:rsidRDefault="003454F1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____________ М.Н. </w:t>
            </w:r>
            <w:proofErr w:type="spellStart"/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Немтинова</w:t>
            </w:r>
            <w:proofErr w:type="spellEnd"/>
          </w:p>
        </w:tc>
        <w:tc>
          <w:tcPr>
            <w:tcW w:w="4786" w:type="dxa"/>
            <w:gridSpan w:val="2"/>
            <w:shd w:val="clear" w:color="auto" w:fill="auto"/>
          </w:tcPr>
          <w:p w:rsidR="003454F1" w:rsidRPr="003454F1" w:rsidRDefault="003454F1" w:rsidP="003454F1">
            <w:pPr>
              <w:spacing w:after="0" w:line="240" w:lineRule="auto"/>
              <w:jc w:val="right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3454F1" w:rsidRPr="003454F1" w:rsidRDefault="003454F1" w:rsidP="003454F1">
            <w:pPr>
              <w:spacing w:after="0" w:line="240" w:lineRule="auto"/>
              <w:jc w:val="right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Директор ТОГБПОУ «</w:t>
            </w:r>
            <w:proofErr w:type="spellStart"/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Уваровский</w:t>
            </w:r>
            <w:proofErr w:type="spellEnd"/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54F1" w:rsidRPr="003454F1" w:rsidRDefault="00A94540" w:rsidP="003454F1">
            <w:pPr>
              <w:spacing w:after="0" w:line="240" w:lineRule="auto"/>
              <w:jc w:val="right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политехнический</w:t>
            </w: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54F1"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колледж»</w:t>
            </w:r>
          </w:p>
          <w:p w:rsidR="003454F1" w:rsidRPr="003454F1" w:rsidRDefault="003454F1" w:rsidP="003454F1">
            <w:pPr>
              <w:spacing w:after="0" w:line="240" w:lineRule="auto"/>
              <w:jc w:val="right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__________________Н.А. Ермакова</w:t>
            </w:r>
          </w:p>
          <w:p w:rsidR="003454F1" w:rsidRPr="003454F1" w:rsidRDefault="003454F1" w:rsidP="009F2E4F">
            <w:pPr>
              <w:spacing w:after="0" w:line="240" w:lineRule="auto"/>
              <w:jc w:val="right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«__»____________________ 202</w:t>
            </w:r>
            <w:r w:rsidR="009F2E4F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5</w:t>
            </w: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454F1" w:rsidRPr="003454F1" w:rsidTr="001E5AA3">
        <w:trPr>
          <w:jc w:val="center"/>
        </w:trPr>
        <w:tc>
          <w:tcPr>
            <w:tcW w:w="5029" w:type="dxa"/>
            <w:gridSpan w:val="2"/>
          </w:tcPr>
          <w:p w:rsidR="003454F1" w:rsidRPr="003454F1" w:rsidRDefault="003454F1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</w:p>
          <w:p w:rsidR="003454F1" w:rsidRPr="003454F1" w:rsidRDefault="003454F1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B9383E" w:rsidRDefault="00B9383E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ведущий </w:t>
            </w:r>
            <w:r w:rsidR="003454F1"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специалист-эксперт </w:t>
            </w:r>
            <w:r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управления информационных технологий Отделения Социального фонда России по Тамбовск</w:t>
            </w:r>
            <w:r w:rsidR="003454F1"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ой области </w:t>
            </w:r>
          </w:p>
          <w:p w:rsidR="003454F1" w:rsidRPr="003454F1" w:rsidRDefault="003454F1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_____________________</w:t>
            </w:r>
            <w:proofErr w:type="spellStart"/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Пигарев</w:t>
            </w:r>
            <w:proofErr w:type="spellEnd"/>
            <w:r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 В.В.</w:t>
            </w:r>
          </w:p>
          <w:p w:rsidR="003454F1" w:rsidRPr="003454F1" w:rsidRDefault="006114F8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 xml:space="preserve"> «___</w:t>
            </w:r>
            <w:proofErr w:type="gramStart"/>
            <w:r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______________ 202</w:t>
            </w:r>
            <w:r w:rsidR="009F2E4F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5</w:t>
            </w:r>
            <w:r w:rsidR="003454F1" w:rsidRPr="003454F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3454F1" w:rsidRPr="003454F1" w:rsidRDefault="003454F1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2" w:type="dxa"/>
          </w:tcPr>
          <w:p w:rsidR="003454F1" w:rsidRPr="003454F1" w:rsidRDefault="003454F1" w:rsidP="003454F1">
            <w:pPr>
              <w:spacing w:after="0" w:line="240" w:lineRule="auto"/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54F1" w:rsidRPr="003454F1" w:rsidRDefault="003454F1" w:rsidP="003454F1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3454F1">
        <w:rPr>
          <w:rFonts w:ascii="Times New Roman" w:eastAsia="PMingLiU" w:hAnsi="Times New Roman" w:cs="Times New Roman"/>
          <w:sz w:val="24"/>
          <w:szCs w:val="24"/>
          <w:lang w:eastAsia="ru-RU"/>
        </w:rPr>
        <w:t>РАБОЧАЯ ПРОГРАММА ПРОФЕССИОНАЛЬНОГО МОДУЛЯ</w:t>
      </w: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3454F1">
        <w:rPr>
          <w:rFonts w:ascii="Times New Roman" w:eastAsia="PMingLiU" w:hAnsi="Times New Roman" w:cs="Times New Roman"/>
          <w:sz w:val="24"/>
          <w:szCs w:val="24"/>
          <w:lang w:eastAsia="ru-RU"/>
        </w:rPr>
        <w:t>ПМ.02. ОСУЩЕСТВЛЕНИЕ ИНТЕГРАЦИИ ПРОГРАММНЫХ МОДУЛЕЙ</w:t>
      </w:r>
    </w:p>
    <w:p w:rsidR="003454F1" w:rsidRPr="003454F1" w:rsidRDefault="003454F1" w:rsidP="00345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4"/>
          <w:szCs w:val="24"/>
          <w:lang w:eastAsia="ru-RU"/>
        </w:rPr>
      </w:pPr>
    </w:p>
    <w:p w:rsidR="003454F1" w:rsidRPr="003454F1" w:rsidRDefault="003454F1" w:rsidP="00345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4"/>
          <w:szCs w:val="24"/>
          <w:lang w:eastAsia="ru-RU"/>
        </w:rPr>
      </w:pPr>
      <w:r w:rsidRPr="003454F1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ПО ПРОГРАММЕ ПОДГОТОВКИ СПЕЦИАЛИСТОВ СРЕДНЕГО ЗВЕНА ПО</w:t>
      </w:r>
    </w:p>
    <w:p w:rsidR="003454F1" w:rsidRPr="003454F1" w:rsidRDefault="003454F1" w:rsidP="00345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4"/>
          <w:szCs w:val="24"/>
          <w:lang w:eastAsia="ru-RU"/>
        </w:rPr>
      </w:pPr>
      <w:r w:rsidRPr="003454F1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СПЕЦИАЛЬНОСТИ СРЕДНЕГО ПРОФЕССИОНАЛЬНОГО ОБРАЗОВАНИЯ</w:t>
      </w:r>
    </w:p>
    <w:p w:rsidR="003454F1" w:rsidRPr="003454F1" w:rsidRDefault="003454F1" w:rsidP="00345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4"/>
          <w:szCs w:val="24"/>
          <w:lang w:eastAsia="ru-RU"/>
        </w:rPr>
      </w:pPr>
    </w:p>
    <w:p w:rsidR="003454F1" w:rsidRPr="003454F1" w:rsidRDefault="003454F1" w:rsidP="00345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  <w:r w:rsidRPr="003454F1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09.02.07 ИНФОРМАЦИОННЫЕ СИСТЕМЫ И ПРОГРАММИРОВАНИЕ</w:t>
      </w: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  <w:r w:rsidRPr="003454F1">
        <w:rPr>
          <w:rFonts w:ascii="Times New Roman" w:eastAsia="PMingLiU" w:hAnsi="Times New Roman" w:cs="Times New Roman"/>
          <w:iCs/>
          <w:sz w:val="24"/>
          <w:szCs w:val="24"/>
          <w:lang w:eastAsia="ru-RU"/>
        </w:rPr>
        <w:t>Уварово</w:t>
      </w:r>
    </w:p>
    <w:p w:rsidR="003454F1" w:rsidRPr="003454F1" w:rsidRDefault="003454F1" w:rsidP="003454F1">
      <w:pPr>
        <w:spacing w:after="0" w:line="240" w:lineRule="auto"/>
        <w:jc w:val="center"/>
        <w:rPr>
          <w:rFonts w:ascii="Times New Roman" w:eastAsia="PMingLiU" w:hAnsi="Times New Roman" w:cs="Times New Roman"/>
          <w:iCs/>
          <w:sz w:val="24"/>
          <w:szCs w:val="24"/>
          <w:lang w:eastAsia="ru-RU"/>
        </w:rPr>
      </w:pPr>
      <w:r w:rsidRPr="003454F1">
        <w:rPr>
          <w:rFonts w:ascii="Times New Roman" w:eastAsia="PMingLiU" w:hAnsi="Times New Roman" w:cs="Times New Roman"/>
          <w:iCs/>
          <w:sz w:val="24"/>
          <w:szCs w:val="24"/>
          <w:lang w:eastAsia="ru-RU"/>
        </w:rPr>
        <w:t>202</w:t>
      </w:r>
      <w:r w:rsidR="009F2E4F">
        <w:rPr>
          <w:rFonts w:ascii="Times New Roman" w:eastAsia="PMingLiU" w:hAnsi="Times New Roman" w:cs="Times New Roman"/>
          <w:iCs/>
          <w:sz w:val="24"/>
          <w:szCs w:val="24"/>
          <w:lang w:eastAsia="ru-RU"/>
        </w:rPr>
        <w:t>5</w:t>
      </w:r>
      <w:bookmarkStart w:id="0" w:name="_GoBack"/>
      <w:bookmarkEnd w:id="0"/>
      <w:r w:rsidRPr="003454F1">
        <w:rPr>
          <w:rFonts w:ascii="Times New Roman" w:eastAsia="PMingLiU" w:hAnsi="Times New Roman" w:cs="Times New Roman"/>
          <w:iCs/>
          <w:sz w:val="24"/>
          <w:szCs w:val="24"/>
          <w:lang w:eastAsia="ru-RU"/>
        </w:rPr>
        <w:t xml:space="preserve"> год</w:t>
      </w:r>
    </w:p>
    <w:p w:rsidR="003454F1" w:rsidRPr="003454F1" w:rsidRDefault="003454F1" w:rsidP="00345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454F1">
        <w:rPr>
          <w:rFonts w:ascii="Times New Roman" w:eastAsia="PMingLiU" w:hAnsi="Times New Roman" w:cs="Times New Roman"/>
          <w:i/>
          <w:sz w:val="24"/>
          <w:szCs w:val="24"/>
          <w:lang w:eastAsia="ru-RU"/>
        </w:rPr>
        <w:br w:type="page"/>
      </w:r>
      <w:r w:rsidRPr="003454F1">
        <w:rPr>
          <w:rFonts w:ascii="Times New Roman" w:eastAsia="PMingLiU" w:hAnsi="Times New Roman" w:cs="Times New Roman"/>
          <w:bCs/>
          <w:iCs/>
          <w:sz w:val="24"/>
          <w:szCs w:val="24"/>
          <w:lang w:eastAsia="ru-RU"/>
        </w:rPr>
        <w:lastRenderedPageBreak/>
        <w:t xml:space="preserve">Рабочая программа профессионального модуля разработана </w:t>
      </w:r>
      <w:r w:rsidRPr="003454F1">
        <w:rPr>
          <w:rFonts w:ascii="Times New Roman" w:eastAsia="Courier New" w:hAnsi="Times New Roman" w:cs="Times New Roman"/>
          <w:bCs/>
          <w:iCs/>
          <w:color w:val="000000"/>
          <w:sz w:val="24"/>
          <w:szCs w:val="24"/>
          <w:lang w:eastAsia="ru-RU"/>
        </w:rPr>
        <w:t>на основе Федерального государственного образовательного стандарта по специальности среднего профессионального образования, утвержденного приказом Министерства образования и науки Российской Федерации 09 декабря 2016 года №1547.</w:t>
      </w:r>
    </w:p>
    <w:p w:rsidR="003454F1" w:rsidRDefault="003454F1" w:rsidP="003454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454F1">
        <w:rPr>
          <w:rFonts w:ascii="Times New Roman" w:eastAsia="Courier New" w:hAnsi="Times New Roman" w:cs="Times New Roman"/>
          <w:bCs/>
          <w:iCs/>
          <w:color w:val="000000"/>
          <w:sz w:val="24"/>
          <w:szCs w:val="24"/>
          <w:lang w:eastAsia="ru-RU"/>
        </w:rPr>
        <w:t xml:space="preserve">09.02.07 Информационные системы и программирование, УГС 09.00.00 Информатика и вычислительная техника с учетом требований профессионального стандарта </w:t>
      </w:r>
      <w:r w:rsidR="006114F8" w:rsidRPr="006114F8">
        <w:rPr>
          <w:rFonts w:ascii="Times New Roman" w:eastAsia="Courier New" w:hAnsi="Times New Roman" w:cs="Times New Roman"/>
          <w:bCs/>
          <w:iCs/>
          <w:color w:val="000000"/>
          <w:sz w:val="24"/>
          <w:szCs w:val="24"/>
          <w:lang w:eastAsia="ru-RU"/>
        </w:rPr>
        <w:t>06.015 «Специалист по информационным системам», утвержденн</w:t>
      </w:r>
      <w:r w:rsidR="006114F8">
        <w:rPr>
          <w:rFonts w:ascii="Times New Roman" w:eastAsia="Courier New" w:hAnsi="Times New Roman" w:cs="Times New Roman"/>
          <w:bCs/>
          <w:iCs/>
          <w:color w:val="000000"/>
          <w:sz w:val="24"/>
          <w:szCs w:val="24"/>
          <w:lang w:eastAsia="ru-RU"/>
        </w:rPr>
        <w:t>ого</w:t>
      </w:r>
      <w:r w:rsidR="006114F8" w:rsidRPr="006114F8">
        <w:rPr>
          <w:rFonts w:ascii="Times New Roman" w:eastAsia="Courier New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приказом Министерством труда Российской Федерации от 13 июля 2023 года № 586н (зарегистрирован Министерством юстиции Российской Федерации 16 августа 2023 года, рег.№ 74817)</w:t>
      </w:r>
    </w:p>
    <w:p w:rsidR="006114F8" w:rsidRPr="003454F1" w:rsidRDefault="006114F8" w:rsidP="003454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3454F1" w:rsidRPr="003454F1" w:rsidRDefault="003454F1" w:rsidP="003454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3454F1">
        <w:rPr>
          <w:rFonts w:ascii="Times New Roman" w:eastAsia="Courier New" w:hAnsi="Times New Roman" w:cs="Times New Roman"/>
          <w:bCs/>
          <w:iCs/>
          <w:color w:val="000000"/>
          <w:sz w:val="24"/>
          <w:szCs w:val="24"/>
          <w:lang w:eastAsia="ru-RU"/>
        </w:rPr>
        <w:t>Организация-разработчик:</w:t>
      </w:r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ТОГБПОУ "</w:t>
      </w:r>
      <w:proofErr w:type="spellStart"/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Уваровский</w:t>
      </w:r>
      <w:proofErr w:type="spellEnd"/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4540">
        <w:rPr>
          <w:rFonts w:ascii="Times New Roman" w:eastAsia="PMingLiU" w:hAnsi="Times New Roman" w:cs="Times New Roman"/>
          <w:sz w:val="24"/>
          <w:szCs w:val="24"/>
          <w:lang w:eastAsia="ru-RU"/>
        </w:rPr>
        <w:t>политехнический</w:t>
      </w:r>
      <w:r w:rsidR="00A94540" w:rsidRPr="003454F1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 </w:t>
      </w:r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колледж"</w:t>
      </w:r>
    </w:p>
    <w:p w:rsidR="003454F1" w:rsidRPr="003454F1" w:rsidRDefault="003454F1" w:rsidP="003454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3454F1" w:rsidRPr="003454F1" w:rsidRDefault="003454F1" w:rsidP="003454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Разработчики: </w:t>
      </w:r>
      <w:proofErr w:type="spellStart"/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Сопина</w:t>
      </w:r>
      <w:proofErr w:type="spellEnd"/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Алевтина Сергеевна, преподаватель </w:t>
      </w:r>
      <w:proofErr w:type="spellStart"/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спецдисциплин</w:t>
      </w:r>
      <w:proofErr w:type="spellEnd"/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высшей квалификационной категории</w:t>
      </w:r>
    </w:p>
    <w:p w:rsidR="003454F1" w:rsidRPr="003454F1" w:rsidRDefault="003454F1" w:rsidP="003454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3454F1" w:rsidRPr="003454F1" w:rsidRDefault="003454F1" w:rsidP="003454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Немтинова</w:t>
      </w:r>
      <w:proofErr w:type="spellEnd"/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Марина Николаевна, преподаватель </w:t>
      </w:r>
      <w:proofErr w:type="spellStart"/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спецдисциплин</w:t>
      </w:r>
      <w:proofErr w:type="spellEnd"/>
      <w:r w:rsidRPr="003454F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высшей квалификационной категории</w:t>
      </w:r>
    </w:p>
    <w:p w:rsidR="003454F1" w:rsidRPr="003454F1" w:rsidRDefault="003454F1" w:rsidP="00345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3454F1" w:rsidRPr="003454F1" w:rsidRDefault="003454F1" w:rsidP="003454F1">
      <w:pPr>
        <w:spacing w:after="0" w:line="240" w:lineRule="auto"/>
        <w:jc w:val="both"/>
        <w:rPr>
          <w:rFonts w:ascii="Times New Roman" w:eastAsia="PMingLiU" w:hAnsi="Times New Roman" w:cs="Times New Roman"/>
          <w:sz w:val="28"/>
          <w:szCs w:val="28"/>
          <w:lang w:eastAsia="ru-RU"/>
        </w:rPr>
      </w:pPr>
    </w:p>
    <w:p w:rsidR="003454F1" w:rsidRDefault="003454F1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>
        <w:rPr>
          <w:rFonts w:ascii="Times New Roman" w:eastAsia="PMingLiU" w:hAnsi="Times New Roman" w:cs="Times New Roman"/>
          <w:sz w:val="24"/>
          <w:szCs w:val="24"/>
          <w:lang w:eastAsia="ru-RU"/>
        </w:rPr>
        <w:br w:type="page"/>
      </w:r>
    </w:p>
    <w:p w:rsidR="003454F1" w:rsidRPr="003454F1" w:rsidRDefault="003454F1" w:rsidP="003454F1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E43EE4" w:rsidRDefault="00CE5A0D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СОДЕРЖАНИЕ</w:t>
      </w:r>
    </w:p>
    <w:p w:rsidR="00E43EE4" w:rsidRDefault="00E43EE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9807" w:type="dxa"/>
        <w:tblInd w:w="-108" w:type="dxa"/>
        <w:tblLook w:val="0000" w:firstRow="0" w:lastRow="0" w:firstColumn="0" w:lastColumn="0" w:noHBand="0" w:noVBand="0"/>
      </w:tblPr>
      <w:tblGrid>
        <w:gridCol w:w="9007"/>
        <w:gridCol w:w="800"/>
      </w:tblGrid>
      <w:tr w:rsidR="00E43EE4">
        <w:trPr>
          <w:trHeight w:val="394"/>
        </w:trPr>
        <w:tc>
          <w:tcPr>
            <w:tcW w:w="9007" w:type="dxa"/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ОБЩАЯ ХАРАКТЕРИСТИКА РАБОЧЕЙ ПРОГРАММЫ ПРОФЕССИОНАЛЬНОГО МОДУЛЯ</w:t>
            </w:r>
          </w:p>
          <w:p w:rsidR="00E43EE4" w:rsidRDefault="00E43EE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E43EE4">
        <w:trPr>
          <w:trHeight w:val="720"/>
        </w:trPr>
        <w:tc>
          <w:tcPr>
            <w:tcW w:w="9007" w:type="dxa"/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</w:tr>
      <w:tr w:rsidR="00E43EE4">
        <w:trPr>
          <w:trHeight w:val="594"/>
        </w:trPr>
        <w:tc>
          <w:tcPr>
            <w:tcW w:w="9007" w:type="dxa"/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УСЛОВИЯ РЕАЛИЗАЦИИ ПРОГРАММЫ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E43EE4" w:rsidRDefault="003454F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E43EE4" w:rsidTr="003454F1">
        <w:trPr>
          <w:trHeight w:val="80"/>
        </w:trPr>
        <w:tc>
          <w:tcPr>
            <w:tcW w:w="9007" w:type="dxa"/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 КОНТРОЛЬ И ОЦЕНКА РЕЗУЛЬТАТОВ ОСВОЕНИЯ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E43EE4" w:rsidRDefault="003454F1" w:rsidP="003454F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</w:t>
            </w:r>
          </w:p>
        </w:tc>
      </w:tr>
      <w:tr w:rsidR="00E43EE4">
        <w:trPr>
          <w:trHeight w:val="692"/>
        </w:trPr>
        <w:tc>
          <w:tcPr>
            <w:tcW w:w="9007" w:type="dxa"/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E43EE4" w:rsidRDefault="00E43EE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  <w:sectPr w:rsidR="00E43EE4">
          <w:footerReference w:type="default" r:id="rId7"/>
          <w:footerReference w:type="first" r:id="rId8"/>
          <w:pgSz w:w="11906" w:h="16838"/>
          <w:pgMar w:top="851" w:right="851" w:bottom="851" w:left="1134" w:header="0" w:footer="709" w:gutter="0"/>
          <w:pgNumType w:start="1"/>
          <w:cols w:space="720"/>
          <w:formProt w:val="0"/>
          <w:titlePg/>
          <w:docGrid w:linePitch="360"/>
        </w:sectPr>
      </w:pPr>
    </w:p>
    <w:p w:rsidR="00E43EE4" w:rsidRDefault="00CE5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РАБОЧЕЙ ПРОГРАММЫ ПРОФЕССИОНАЛЬНОГО МОДУЛЯ</w:t>
      </w:r>
    </w:p>
    <w:p w:rsidR="00E43EE4" w:rsidRDefault="00CE5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ПМ.02 Осуществление интеграции программных модулей</w:t>
      </w:r>
    </w:p>
    <w:p w:rsidR="00E43EE4" w:rsidRDefault="00E43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EE4" w:rsidRDefault="00CE5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bookmark1"/>
      <w:r>
        <w:rPr>
          <w:rFonts w:ascii="Times New Roman" w:hAnsi="Times New Roman" w:cs="Times New Roman"/>
          <w:b/>
          <w:sz w:val="24"/>
          <w:szCs w:val="24"/>
        </w:rPr>
        <w:t>1.1 Область применения рабочей программы</w:t>
      </w:r>
      <w:bookmarkEnd w:id="1"/>
    </w:p>
    <w:p w:rsidR="00E43EE4" w:rsidRDefault="00CE5A0D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Рабочая программа профессионального модуля является частью основной образовательной программы в соответствии с ФГОС СПО по специальности 09.02.07 Информационные системы и программирование, входящей в состав укрупнённой группы 09.00.00 Информатика и вычислительная техника.</w:t>
      </w:r>
    </w:p>
    <w:p w:rsidR="00E43EE4" w:rsidRDefault="00CE5A0D">
      <w:pPr>
        <w:spacing w:after="0" w:line="240" w:lineRule="auto"/>
        <w:jc w:val="both"/>
        <w:rPr>
          <w:rStyle w:val="aff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f0"/>
          <w:rFonts w:ascii="Times New Roman" w:hAnsi="Times New Roman" w:cs="Times New Roman"/>
          <w:color w:val="000000"/>
          <w:sz w:val="24"/>
          <w:szCs w:val="24"/>
        </w:rPr>
        <w:t>Рабочая программа профессионального модуля ПМ.02</w:t>
      </w:r>
      <w:r>
        <w:rPr>
          <w:rFonts w:ascii="Times New Roman" w:hAnsi="Times New Roman" w:cs="Times New Roman"/>
          <w:sz w:val="24"/>
          <w:szCs w:val="24"/>
        </w:rPr>
        <w:t xml:space="preserve"> Осуществление интеграции программных модулей</w:t>
      </w:r>
      <w:r>
        <w:rPr>
          <w:rStyle w:val="aff0"/>
          <w:rFonts w:ascii="Times New Roman" w:hAnsi="Times New Roman" w:cs="Times New Roman"/>
          <w:color w:val="000000"/>
          <w:sz w:val="24"/>
          <w:szCs w:val="24"/>
        </w:rPr>
        <w:t xml:space="preserve"> может быть использована для обучения укрупненной группы профессий и специальностей 09.00.00 Информатика и вычислительная техника в части освоения основного вида деятельности: </w:t>
      </w:r>
      <w:r>
        <w:rPr>
          <w:rFonts w:ascii="Times New Roman" w:hAnsi="Times New Roman" w:cs="Times New Roman"/>
          <w:sz w:val="24"/>
          <w:szCs w:val="24"/>
        </w:rPr>
        <w:t>Осуществление интеграции программных модулей и в соответствии общих (ОК) и профессиональных компетенций (ПК)</w:t>
      </w:r>
      <w:r>
        <w:rPr>
          <w:rStyle w:val="aff0"/>
          <w:rFonts w:ascii="Times New Roman" w:hAnsi="Times New Roman" w:cs="Times New Roman"/>
          <w:color w:val="000000"/>
          <w:sz w:val="24"/>
          <w:szCs w:val="24"/>
        </w:rPr>
        <w:t>.</w:t>
      </w:r>
    </w:p>
    <w:p w:rsidR="00E43EE4" w:rsidRPr="00903003" w:rsidRDefault="00CE5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03">
        <w:rPr>
          <w:rFonts w:ascii="Times New Roman" w:hAnsi="Times New Roman" w:cs="Times New Roman"/>
          <w:sz w:val="24"/>
          <w:szCs w:val="24"/>
        </w:rPr>
        <w:t>1.1.1. Перечень общих компетенций: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1229"/>
        <w:gridCol w:w="8352"/>
      </w:tblGrid>
      <w:tr w:rsidR="00E43EE4">
        <w:trPr>
          <w:trHeight w:val="327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E43EE4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B9383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B9383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9383E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43EE4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B9383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B938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383E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E43EE4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B9383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B938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383E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      </w:r>
            <w:r w:rsidR="006114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правовой и</w:t>
            </w:r>
            <w:r w:rsidRPr="00B938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финансовой грамотности в различных жизненных ситуациях</w:t>
            </w:r>
          </w:p>
        </w:tc>
      </w:tr>
      <w:tr w:rsidR="00E43EE4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B9383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B9383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B9383E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E43EE4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B9383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B938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383E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43EE4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B9383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B9383E" w:rsidP="006114F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38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6114F8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российских духовно-нравственных</w:t>
            </w:r>
            <w:r w:rsidRPr="00B938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E43EE4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B9383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B938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383E">
              <w:rPr>
                <w:rFonts w:ascii="Times New Roman" w:hAnsi="Times New Roman" w:cs="Times New Roman"/>
                <w:bCs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43EE4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B9383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B938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383E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E43EE4"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B938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B938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383E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E43EE4" w:rsidRDefault="00E43EE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43EE4" w:rsidRDefault="00CE5A0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1.1.2. Перечень профессиональных компетенций </w:t>
      </w:r>
    </w:p>
    <w:tbl>
      <w:tblPr>
        <w:tblW w:w="958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1204"/>
        <w:gridCol w:w="8377"/>
      </w:tblGrid>
      <w:tr w:rsidR="00E43EE4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E43EE4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ВД 2</w:t>
            </w:r>
          </w:p>
        </w:tc>
        <w:tc>
          <w:tcPr>
            <w:tcW w:w="8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интеграции программных модулей</w:t>
            </w:r>
          </w:p>
        </w:tc>
      </w:tr>
      <w:tr w:rsidR="00E43EE4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2.1.</w:t>
            </w:r>
          </w:p>
        </w:tc>
        <w:tc>
          <w:tcPr>
            <w:tcW w:w="8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</w:tc>
      </w:tr>
      <w:tr w:rsidR="00E43EE4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2.2.</w:t>
            </w:r>
          </w:p>
        </w:tc>
        <w:tc>
          <w:tcPr>
            <w:tcW w:w="8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интеграцию модулей в программное обеспечение</w:t>
            </w:r>
          </w:p>
        </w:tc>
      </w:tr>
      <w:tr w:rsidR="00E43EE4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2.3</w:t>
            </w:r>
          </w:p>
        </w:tc>
        <w:tc>
          <w:tcPr>
            <w:tcW w:w="8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отладку программного модуля с использованием специализированных программных средств</w:t>
            </w:r>
          </w:p>
        </w:tc>
      </w:tr>
      <w:tr w:rsidR="00E43EE4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2.4</w:t>
            </w:r>
          </w:p>
        </w:tc>
        <w:tc>
          <w:tcPr>
            <w:tcW w:w="8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разработку тестовых наборов и тестовых сценариев для программного обеспечения.</w:t>
            </w:r>
          </w:p>
        </w:tc>
      </w:tr>
      <w:tr w:rsidR="00E43EE4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2.5.</w:t>
            </w:r>
          </w:p>
        </w:tc>
        <w:tc>
          <w:tcPr>
            <w:tcW w:w="8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</w:tr>
    </w:tbl>
    <w:p w:rsidR="00E43EE4" w:rsidRDefault="00CE5A0D">
      <w:pPr>
        <w:widowControl w:val="0"/>
        <w:shd w:val="clear" w:color="auto" w:fill="FFFFFF"/>
        <w:tabs>
          <w:tab w:val="left" w:pos="494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1.2. Цели и задачи модуля – требования к результатам освоения модуля</w:t>
      </w:r>
    </w:p>
    <w:p w:rsidR="00E43EE4" w:rsidRDefault="00CE5A0D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целью овладения указанным видом деятельности и соответствующими профессиональными компетенциями студент в ходе освоения профессионального модуля должен:</w:t>
      </w:r>
    </w:p>
    <w:tbl>
      <w:tblPr>
        <w:tblW w:w="1021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802"/>
        <w:gridCol w:w="7409"/>
      </w:tblGrid>
      <w:tr w:rsidR="00E43EE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модели процесса разработки программного обеспечения; основные принципы процесса разработки программного обеспечения; основные подходы к интегрированию программных модулей; основы верификации и аттестации программного обеспечения</w:t>
            </w:r>
          </w:p>
        </w:tc>
      </w:tr>
      <w:tr w:rsidR="00E43EE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выбранную систему контроля версий; использовать методы для получения кода с заданной функциональностью и степенью качества</w:t>
            </w:r>
          </w:p>
        </w:tc>
      </w:tr>
      <w:tr w:rsidR="00E43EE4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модели процесса разработки программного обеспечения; основные принципы процесса разработки программного обеспечения; основные подходы к интегрированию программных модулей; основы верификации и аттестации программного обеспечения</w:t>
            </w:r>
          </w:p>
        </w:tc>
      </w:tr>
    </w:tbl>
    <w:p w:rsidR="00E43EE4" w:rsidRDefault="00E43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83E" w:rsidRDefault="00B93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383E">
          <w:footerReference w:type="default" r:id="rId9"/>
          <w:pgSz w:w="11906" w:h="16838"/>
          <w:pgMar w:top="851" w:right="567" w:bottom="851" w:left="1134" w:header="0" w:footer="709" w:gutter="0"/>
          <w:cols w:space="720"/>
          <w:formProt w:val="0"/>
          <w:docGrid w:linePitch="360"/>
        </w:sectPr>
      </w:pPr>
    </w:p>
    <w:p w:rsidR="00E43EE4" w:rsidRDefault="00E43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3EE4" w:rsidRDefault="00CE5A0D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1.3. Результаты освоения компетенций</w:t>
      </w:r>
    </w:p>
    <w:p w:rsidR="00E43EE4" w:rsidRPr="00497644" w:rsidRDefault="00CE5A0D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644">
        <w:rPr>
          <w:rFonts w:ascii="Times New Roman" w:hAnsi="Times New Roman" w:cs="Times New Roman"/>
          <w:sz w:val="24"/>
          <w:szCs w:val="24"/>
        </w:rPr>
        <w:t>1.3.1. Результаты освоения общих компетенций</w:t>
      </w:r>
    </w:p>
    <w:tbl>
      <w:tblPr>
        <w:tblW w:w="1545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3969"/>
        <w:gridCol w:w="3969"/>
        <w:gridCol w:w="3969"/>
      </w:tblGrid>
      <w:tr w:rsidR="00E43EE4" w:rsidTr="00C06452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en-US" w:eastAsia="en-US"/>
              </w:rPr>
              <w:t>Код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en-US" w:eastAsia="en-US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US" w:eastAsia="en-US"/>
              </w:rPr>
              <w:t xml:space="preserve"> ОК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43" w:right="142"/>
              <w:jc w:val="center"/>
              <w:rPr>
                <w:rFonts w:ascii="Times New Roman" w:eastAsia="SimSun;宋体" w:hAnsi="Times New Roman" w:cs="Times New Roman"/>
                <w:b/>
                <w:kern w:val="2"/>
                <w:lang w:val="en-US" w:eastAsia="hi-IN" w:bidi="hi-IN"/>
              </w:rPr>
            </w:pPr>
            <w:proofErr w:type="spellStart"/>
            <w:r>
              <w:rPr>
                <w:rFonts w:ascii="Times New Roman" w:eastAsia="SimSun;宋体" w:hAnsi="Times New Roman" w:cs="Times New Roman"/>
                <w:b/>
                <w:iCs/>
                <w:kern w:val="2"/>
                <w:lang w:val="en-US" w:eastAsia="hi-IN" w:bidi="hi-IN"/>
              </w:rPr>
              <w:t>Дискрипторы</w:t>
            </w:r>
            <w:proofErr w:type="spellEnd"/>
          </w:p>
          <w:p w:rsidR="00E43EE4" w:rsidRDefault="00CE5A0D" w:rsidP="00B9383E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43" w:right="142"/>
              <w:jc w:val="center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eastAsia="SimSun;宋体" w:hAnsi="Times New Roman" w:cs="Times New Roman"/>
                <w:b/>
                <w:iCs/>
                <w:kern w:val="2"/>
                <w:lang w:val="en-US" w:eastAsia="hi-IN" w:bidi="hi-IN"/>
              </w:rPr>
              <w:t>(</w:t>
            </w:r>
            <w:proofErr w:type="spellStart"/>
            <w:r>
              <w:rPr>
                <w:rFonts w:ascii="Times New Roman" w:eastAsia="SimSun;宋体" w:hAnsi="Times New Roman" w:cs="Times New Roman"/>
                <w:b/>
                <w:iCs/>
                <w:kern w:val="2"/>
                <w:lang w:val="en-US" w:eastAsia="hi-IN" w:bidi="hi-IN"/>
              </w:rPr>
              <w:t>показатели</w:t>
            </w:r>
            <w:proofErr w:type="spellEnd"/>
            <w:r w:rsidR="00B9383E">
              <w:rPr>
                <w:rFonts w:ascii="Times New Roman" w:eastAsia="SimSun;宋体" w:hAnsi="Times New Roman" w:cs="Times New Roman"/>
                <w:b/>
                <w:iCs/>
                <w:kern w:val="2"/>
                <w:lang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;宋体" w:hAnsi="Times New Roman" w:cs="Times New Roman"/>
                <w:b/>
                <w:iCs/>
                <w:spacing w:val="-2"/>
                <w:kern w:val="2"/>
                <w:lang w:val="en-US" w:eastAsia="hi-IN" w:bidi="hi-IN"/>
              </w:rPr>
              <w:t>сформированности</w:t>
            </w:r>
            <w:proofErr w:type="spellEnd"/>
            <w:r>
              <w:rPr>
                <w:rFonts w:ascii="Times New Roman" w:eastAsia="SimSun;宋体" w:hAnsi="Times New Roman" w:cs="Times New Roman"/>
                <w:b/>
                <w:iCs/>
                <w:spacing w:val="-2"/>
                <w:kern w:val="2"/>
                <w:lang w:val="en-US" w:eastAsia="hi-IN" w:bidi="hi-IN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en-US" w:eastAsia="en-US"/>
              </w:rPr>
              <w:t>Умения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en-US" w:eastAsia="en-US"/>
              </w:rPr>
              <w:t>Знания</w:t>
            </w:r>
            <w:proofErr w:type="spellEnd"/>
          </w:p>
        </w:tc>
      </w:tr>
      <w:tr w:rsidR="00E43EE4" w:rsidTr="00C06452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lang w:val="en-US" w:eastAsia="en-US"/>
              </w:rPr>
              <w:t xml:space="preserve">ОК </w:t>
            </w:r>
            <w:r w:rsidR="00B9383E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  <w:r>
              <w:rPr>
                <w:rFonts w:ascii="Times New Roman" w:eastAsia="Times New Roman" w:hAnsi="Times New Roman" w:cs="Times New Roman"/>
                <w:lang w:val="en-US"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Распознавать сложные проблемы в знакомых ситуациях.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Выделять сложные составные части проблемы и описывать её причины и ресурсы, необходимые для её решения в целом. Определять потребность в информации и предпринимать усилия для её поиска.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Выделять главные и альтернативные источники нужных ресурсов. Разрабатывать детальный план действий и придерживаться его. Качество результата, в целом, соответствует требованиям. 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Оценивать результат своей работы, выделять в нём сильные и слабые стороны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Courier New" w:hAnsi="Times New Roman" w:cs="Times New Roman"/>
                <w:color w:val="000000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>Распознавать задачу и/или проблему в профессиональном и/или социальном контексте.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Courier New" w:hAnsi="Times New Roman" w:cs="Times New Roman"/>
                <w:color w:val="000000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>Анализировать задачу и/или проблему и выделять её составные части.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Courier New" w:hAnsi="Times New Roman" w:cs="Times New Roman"/>
                <w:color w:val="000000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>Правильно определить и найти информацию, необходимую для решения задачи и/или проблемы.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Courier New" w:hAnsi="Times New Roman" w:cs="Times New Roman"/>
                <w:color w:val="000000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 xml:space="preserve">Составить план действия, 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Courier New" w:hAnsi="Times New Roman" w:cs="Times New Roman"/>
                <w:color w:val="000000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>Определить необходимые ресурсы.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Courier New" w:hAnsi="Times New Roman" w:cs="Times New Roman"/>
                <w:color w:val="000000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>Владеть актуальными методами работы в профессиональной и смежных сферах.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Courier New" w:hAnsi="Times New Roman" w:cs="Times New Roman"/>
                <w:color w:val="000000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>Реализовать составленный план.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>Оценить результат и последствия своих действий (самостоятельно или с помощью наставника).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Courier New" w:hAnsi="Times New Roman" w:cs="Times New Roman"/>
                <w:color w:val="000000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>Знать актуальный профессиональный и социальный контекст, в котором приходится работать и жить.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Courier New" w:hAnsi="Times New Roman" w:cs="Times New Roman"/>
                <w:color w:val="000000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>Знать основные источники информации и ресурсов для решения задач и проблем в профессиональном и/или социальном контексте.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Courier New" w:hAnsi="Times New Roman" w:cs="Times New Roman"/>
                <w:color w:val="000000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>Знать актуальные стандарты выполнения работ в профессиональной и смежных областях.</w:t>
            </w:r>
          </w:p>
          <w:p w:rsidR="00E43EE4" w:rsidRDefault="00CE5A0D">
            <w:pPr>
              <w:widowControl w:val="0"/>
              <w:autoSpaceDE w:val="0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Courier New" w:hAnsi="Times New Roman" w:cs="Times New Roman"/>
                <w:color w:val="000000"/>
              </w:rPr>
              <w:t>Знать актуальные методы работы в профессиональной и смежных сферах</w:t>
            </w:r>
          </w:p>
        </w:tc>
      </w:tr>
      <w:tr w:rsidR="00C06452" w:rsidRPr="00C06452" w:rsidTr="00C06452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ОК 02.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Планировать информационный поиск из широкого набора источников, необходимого для выполнения профессиональных задач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Проводить анализ полученной информации, выделять в ней главные аспекты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Структурировать отобранную информацию в соответствии с параметрами поиска</w:t>
            </w:r>
          </w:p>
          <w:p w:rsidR="00C06452" w:rsidRPr="00C06452" w:rsidRDefault="00C06452" w:rsidP="00C06452">
            <w:pPr>
              <w:pStyle w:val="1c"/>
              <w:rPr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color w:val="auto"/>
                <w:sz w:val="22"/>
                <w:szCs w:val="22"/>
                <w:lang w:eastAsia="en-US"/>
              </w:rPr>
              <w:t>Интерпретировать полученную информацию в контексте профессиональной 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Определять задачи поиска информации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Определять необходимые источники информации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Планировать процесс поиска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Структурировать получаемую информацию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Выделять наиболее значимое в перечне информации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Оценивать практическую значимость результатов поиска</w:t>
            </w:r>
          </w:p>
          <w:p w:rsidR="00C06452" w:rsidRPr="00C06452" w:rsidRDefault="00C06452" w:rsidP="00C06452">
            <w:pPr>
              <w:pStyle w:val="1c"/>
              <w:rPr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color w:val="auto"/>
                <w:sz w:val="22"/>
                <w:szCs w:val="22"/>
                <w:lang w:eastAsia="en-US"/>
              </w:rPr>
              <w:t>Оформлять результаты поиска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Номенклатуру информационных источников применяемых в профессиональной деятельности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Приемы структурирования информации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Формат оформления результатов поиска информации</w:t>
            </w:r>
          </w:p>
          <w:p w:rsidR="00C06452" w:rsidRPr="00C06452" w:rsidRDefault="00C06452" w:rsidP="00C06452">
            <w:pPr>
              <w:pStyle w:val="1c"/>
              <w:rPr>
                <w:color w:val="auto"/>
                <w:sz w:val="22"/>
                <w:szCs w:val="22"/>
                <w:lang w:eastAsia="en-US"/>
              </w:rPr>
            </w:pPr>
          </w:p>
        </w:tc>
      </w:tr>
      <w:tr w:rsidR="00C06452" w:rsidRPr="00C06452" w:rsidTr="00C06452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ОК 03.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 xml:space="preserve">Планировать и реализовывать собственное профессиональное и личностное развитие, </w:t>
            </w: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 xml:space="preserve">предпринимательскую деятельность в профессиональной сфере, использовать знания по </w:t>
            </w:r>
            <w:r w:rsidR="006114F8">
              <w:rPr>
                <w:rFonts w:ascii="Times New Roman" w:eastAsia="Times New Roman" w:hAnsi="Times New Roman" w:cs="Times New Roman"/>
                <w:lang w:eastAsia="en-US"/>
              </w:rPr>
              <w:t xml:space="preserve">правовой и </w:t>
            </w: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финансовой грамотности в различных жизненных ситуациях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Использовать актуальную нормативно-правовую документацию по профессии (специальности)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Применять современную научно профессиональную терминологию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Определять траекторию профессионального развития и самообразования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Составлять бизнес-план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Презентовать бизнес-идею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Определять источники финансирования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Применять грамотные кредитные продукты для открытия дела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Определять актуальность нормативно-правовой документации в профессиональной деятельности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Выявлять достоинства и недостатки коммерческой идеи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Презентовать идеи открытия собственного дела в профессиональной деятельности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Оформлять бизнес-план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Рассчитывать размеры выплат по процентным ставкам кредитования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Содержание актуальной нормативно-правовой документации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Основы предпринимательской деятельности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Основы финансовой грамотности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Правила разработки бизнес-планов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Порядок выстраивания презентации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Кредитные банковские продукты</w:t>
            </w:r>
          </w:p>
        </w:tc>
      </w:tr>
      <w:tr w:rsidR="00C06452" w:rsidRPr="00C06452" w:rsidTr="00C06452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ОК 04.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Участвовать в деловом общении для эффективного решения деловых задач</w:t>
            </w:r>
          </w:p>
          <w:p w:rsidR="00C06452" w:rsidRPr="00C06452" w:rsidRDefault="00C06452" w:rsidP="00C06452">
            <w:pPr>
              <w:pStyle w:val="1c"/>
              <w:rPr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color w:val="auto"/>
                <w:sz w:val="22"/>
                <w:szCs w:val="22"/>
                <w:lang w:eastAsia="en-US"/>
              </w:rPr>
              <w:t>Планировать профессиональную деятельность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Организовывать работу коллектива и команды</w:t>
            </w:r>
          </w:p>
          <w:p w:rsidR="00C06452" w:rsidRPr="00C06452" w:rsidRDefault="00C06452" w:rsidP="00C06452">
            <w:pPr>
              <w:pStyle w:val="1c"/>
              <w:rPr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color w:val="auto"/>
                <w:sz w:val="22"/>
                <w:szCs w:val="22"/>
                <w:lang w:eastAsia="en-US"/>
              </w:rPr>
              <w:t xml:space="preserve">Взаимодействовать с коллегами, руководством, клиентами.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Психология коллектива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Психология личности</w:t>
            </w:r>
          </w:p>
          <w:p w:rsidR="00C06452" w:rsidRPr="00C06452" w:rsidRDefault="00C06452" w:rsidP="00C06452">
            <w:pPr>
              <w:pStyle w:val="1c"/>
              <w:rPr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color w:val="auto"/>
                <w:sz w:val="22"/>
                <w:szCs w:val="22"/>
                <w:lang w:eastAsia="en-US"/>
              </w:rPr>
              <w:t>Основы проектной деятельности</w:t>
            </w:r>
          </w:p>
        </w:tc>
      </w:tr>
      <w:tr w:rsidR="00C06452" w:rsidRPr="00C06452" w:rsidTr="00C06452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ОК 05.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Грамотно устно и письменно излагать свои мысли по профессиональной тематике на государственном языке</w:t>
            </w:r>
          </w:p>
          <w:p w:rsidR="00C06452" w:rsidRPr="00C06452" w:rsidRDefault="00C06452" w:rsidP="00C06452">
            <w:pPr>
              <w:pStyle w:val="1c"/>
              <w:rPr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color w:val="auto"/>
                <w:sz w:val="22"/>
                <w:szCs w:val="22"/>
                <w:lang w:eastAsia="en-US"/>
              </w:rPr>
              <w:t>Проявлять толерантность в рабочем коллективе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Излагать свои мысли на государственном языке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Оформлять документы</w:t>
            </w:r>
          </w:p>
          <w:p w:rsidR="00C06452" w:rsidRPr="00C06452" w:rsidRDefault="00C06452" w:rsidP="00C06452">
            <w:pPr>
              <w:pStyle w:val="1c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Особенности социального и культурного контекста</w:t>
            </w:r>
          </w:p>
          <w:p w:rsidR="00C06452" w:rsidRPr="00C06452" w:rsidRDefault="00C06452" w:rsidP="00C06452">
            <w:pPr>
              <w:pStyle w:val="1c"/>
              <w:rPr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color w:val="auto"/>
                <w:sz w:val="22"/>
                <w:szCs w:val="22"/>
                <w:lang w:eastAsia="en-US"/>
              </w:rPr>
              <w:t>Правила оформления документов.</w:t>
            </w:r>
          </w:p>
        </w:tc>
      </w:tr>
      <w:tr w:rsidR="00C06452" w:rsidRPr="00C06452" w:rsidTr="00C06452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ОК 06.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6114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6114F8">
              <w:rPr>
                <w:rFonts w:ascii="Times New Roman" w:eastAsia="Times New Roman" w:hAnsi="Times New Roman" w:cs="Times New Roman"/>
                <w:lang w:eastAsia="en-US"/>
              </w:rPr>
              <w:t xml:space="preserve">российских духовно-нравственных </w:t>
            </w: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Понимать значимость своей специальности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 xml:space="preserve">Демонстрировать поведение на основе </w:t>
            </w:r>
            <w:r w:rsidR="006114F8">
              <w:rPr>
                <w:rFonts w:ascii="Times New Roman" w:eastAsia="Times New Roman" w:hAnsi="Times New Roman" w:cs="Times New Roman"/>
                <w:lang w:eastAsia="en-US"/>
              </w:rPr>
              <w:t>российских духовно-нравственных</w:t>
            </w: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 xml:space="preserve"> ценностей.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Описывать значимость своей профессии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Презентовать структуру профессиональной деятельности по специальности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Сущность гражданско-патриотической позиции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Общечеловеческие ценности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Правила поведения в ходе выполнения профессиональной деятельности</w:t>
            </w:r>
          </w:p>
        </w:tc>
      </w:tr>
      <w:tr w:rsidR="00C06452" w:rsidRPr="00C06452" w:rsidTr="00C06452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ОК 07.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Соблюдать правила экологической безопасности при ведении профессиональной деятельности.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Обеспечивать ресурсосбережение на рабочем месте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Соблюдать нормы экологической безопасности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Правила экологической безопасности при ведении профессиональной деятельности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Основные ресурсы задействованные в профессиональной деятельности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Пути обеспечения ресурсосбережения</w:t>
            </w:r>
          </w:p>
        </w:tc>
      </w:tr>
      <w:tr w:rsidR="00C06452" w:rsidRPr="00C06452" w:rsidTr="00C06452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ОК 08.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Сохранять и укреплять здоровье посредством использования средств физической культуры</w:t>
            </w:r>
          </w:p>
          <w:p w:rsidR="00C06452" w:rsidRPr="00C06452" w:rsidRDefault="00C06452" w:rsidP="00C06452">
            <w:pPr>
              <w:pStyle w:val="afffffa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Поддерживать уровень физической подготовленности для успешной реализации профессиональной 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Применять рациональные приемы двигательных функций в профессиональной деятельности</w:t>
            </w:r>
          </w:p>
          <w:p w:rsidR="00C06452" w:rsidRPr="00C06452" w:rsidRDefault="00C06452" w:rsidP="00C06452">
            <w:pPr>
              <w:pStyle w:val="afffffa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Роль физической культуры в общекультурном, профессиональном и социальном развитии человека.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Основы здорового образа жизни.</w:t>
            </w:r>
          </w:p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Условия профессиональной деятельности и зоны риска физического здоровья для специальности</w:t>
            </w:r>
          </w:p>
          <w:p w:rsidR="00C06452" w:rsidRPr="00C06452" w:rsidRDefault="00C06452" w:rsidP="00C06452">
            <w:pPr>
              <w:pStyle w:val="afffffa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Средства профилактики перенапряжения</w:t>
            </w:r>
          </w:p>
        </w:tc>
      </w:tr>
      <w:tr w:rsidR="00C06452" w:rsidRPr="00C06452" w:rsidTr="00C06452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ОК 09.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pStyle w:val="1c"/>
              <w:rPr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color w:val="auto"/>
                <w:sz w:val="22"/>
                <w:szCs w:val="22"/>
                <w:lang w:eastAsia="en-US"/>
              </w:rPr>
              <w:t>Применять средства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Применять средства информационных технологий для решения профессиональных задач</w:t>
            </w:r>
          </w:p>
          <w:p w:rsidR="00C06452" w:rsidRPr="00C06452" w:rsidRDefault="00C06452" w:rsidP="00C06452">
            <w:pPr>
              <w:pStyle w:val="1c"/>
              <w:rPr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color w:val="auto"/>
                <w:sz w:val="22"/>
                <w:szCs w:val="22"/>
                <w:lang w:eastAsia="en-US"/>
              </w:rPr>
              <w:t>Использовать современное программное обеспечение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6452" w:rsidRPr="00C06452" w:rsidRDefault="00C06452" w:rsidP="00C06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C06452">
              <w:rPr>
                <w:rFonts w:ascii="Times New Roman" w:eastAsia="Times New Roman" w:hAnsi="Times New Roman" w:cs="Times New Roman"/>
                <w:lang w:eastAsia="en-US"/>
              </w:rPr>
              <w:t>Современные средства и устройства информатизации</w:t>
            </w:r>
          </w:p>
          <w:p w:rsidR="00C06452" w:rsidRPr="00C06452" w:rsidRDefault="00C06452" w:rsidP="00C06452">
            <w:pPr>
              <w:pStyle w:val="1c"/>
              <w:rPr>
                <w:color w:val="auto"/>
                <w:sz w:val="22"/>
                <w:szCs w:val="22"/>
                <w:lang w:eastAsia="en-US"/>
              </w:rPr>
            </w:pPr>
            <w:r w:rsidRPr="00C06452">
              <w:rPr>
                <w:color w:val="auto"/>
                <w:sz w:val="22"/>
                <w:szCs w:val="22"/>
                <w:lang w:eastAsia="en-US"/>
              </w:rPr>
              <w:t>Порядок их применения и программное обеспечение в профессиональной деятельности</w:t>
            </w:r>
          </w:p>
        </w:tc>
      </w:tr>
    </w:tbl>
    <w:p w:rsidR="00E43EE4" w:rsidRDefault="00E43EE4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3EE4" w:rsidRPr="00995635" w:rsidRDefault="00CE5A0D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635">
        <w:rPr>
          <w:rFonts w:ascii="Times New Roman" w:hAnsi="Times New Roman" w:cs="Times New Roman"/>
          <w:sz w:val="24"/>
          <w:szCs w:val="24"/>
        </w:rPr>
        <w:t>1.3.2. Результаты освоения профессиональных компетенций</w:t>
      </w:r>
    </w:p>
    <w:tbl>
      <w:tblPr>
        <w:tblW w:w="1545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5245"/>
        <w:gridCol w:w="6095"/>
      </w:tblGrid>
      <w:tr w:rsidR="00E43EE4" w:rsidTr="00C06452">
        <w:trPr>
          <w:trHeight w:val="277"/>
        </w:trPr>
        <w:tc>
          <w:tcPr>
            <w:tcW w:w="1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ВД 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интеграции программных модулей</w:t>
            </w:r>
          </w:p>
        </w:tc>
      </w:tr>
      <w:tr w:rsidR="00E43EE4" w:rsidTr="00C06452">
        <w:trPr>
          <w:trHeight w:val="214"/>
        </w:trPr>
        <w:tc>
          <w:tcPr>
            <w:tcW w:w="1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2.1. Разрабатывать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</w:tc>
      </w:tr>
      <w:tr w:rsidR="00E43EE4" w:rsidTr="00C06452">
        <w:trPr>
          <w:trHeight w:val="27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43" w:right="142"/>
              <w:jc w:val="center"/>
              <w:rPr>
                <w:rFonts w:ascii="Times New Roman" w:eastAsia="SimSun;宋体" w:hAnsi="Times New Roman" w:cs="Times New Roman"/>
                <w:b/>
                <w:iCs/>
                <w:kern w:val="2"/>
                <w:lang w:eastAsia="hi-IN" w:bidi="hi-IN"/>
              </w:rPr>
            </w:pPr>
            <w:r>
              <w:rPr>
                <w:rFonts w:ascii="Times New Roman" w:eastAsia="SimSun;宋体" w:hAnsi="Times New Roman" w:cs="Times New Roman"/>
                <w:b/>
                <w:iCs/>
                <w:kern w:val="2"/>
                <w:lang w:eastAsia="hi-IN" w:bidi="hi-IN"/>
              </w:rPr>
              <w:t>Действия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en-US" w:eastAsia="en-US"/>
              </w:rPr>
              <w:t>Умения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en-US" w:eastAsia="en-US"/>
              </w:rPr>
              <w:t>Знания</w:t>
            </w:r>
            <w:proofErr w:type="spellEnd"/>
          </w:p>
        </w:tc>
      </w:tr>
      <w:tr w:rsidR="00E43EE4" w:rsidTr="00C06452">
        <w:trPr>
          <w:trHeight w:val="27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и оформлять требования к программным модулям по предложенной документации. Разрабатывать тестовые наборы (пакеты) для программного модуля. Разрабатывать тестовые сценарии программного средства. Инспектировать разработанные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программные модули на предмет соответствия стандартам кодирования.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проектную и техническую документацию. Использовать Специализированные графические средства построения и анализа архитектуры программных продуктов. Организовывать заданную интеграцию модулей в программные средства на базе имеющейся архитектуры и автоматизации бизнес-процессов. Определять источники и приемники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данных. Приемы работы в системах контроля версий. Выполнять отладку, используя методы и инструменты условной компиляции (классы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Debug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 Оценивать размер минимального набора тестов. Разрабатывать тестовые пакеты и тестовые сценарии. Выявлять ошибки в системных компонентах на основе спецификаций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 процесса разработки программного обеспечения. Основные принципы процесса разработки программного обеспечения. Основные подходы к интегрированию программных модулей. Виды и варианты интеграционных решений. Современные технологии и инструменты интеграции. Основные протоколы доступа к данным. Методы и способы идентификации сбоев и ошибок при интеграции приложений. Методы отладочных классов.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Стандарты качества программной документации. Основы организации инспектирования и верификации. Встроенные и основные специализированные инструменты анализа качества программных продуктов. Графические средства проектирования архитектуры программных продуктов. Методы организации работы в команде разработчиков</w:t>
            </w:r>
          </w:p>
        </w:tc>
      </w:tr>
      <w:tr w:rsidR="00E43EE4" w:rsidTr="00C06452">
        <w:trPr>
          <w:trHeight w:val="275"/>
        </w:trPr>
        <w:tc>
          <w:tcPr>
            <w:tcW w:w="1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2.2. Выполнять интеграцию модулей в программное обеспечение</w:t>
            </w:r>
          </w:p>
        </w:tc>
      </w:tr>
      <w:tr w:rsidR="00E43EE4" w:rsidTr="00C06452">
        <w:trPr>
          <w:trHeight w:val="27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Интегрировать модули в программное обеспечение. Отлаживать программные модули. Инспектировать разработанные программные модули на предмет соответствия стандартам кодирования.</w:t>
            </w:r>
          </w:p>
          <w:p w:rsidR="00E43EE4" w:rsidRDefault="00E43EE4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выбранную систему контроля версий. Использовать методы для получения кода с заданной функциональностью и степенью качества. Организовывать заданную интеграцию модулей в программные средства на базе имеющейся архитектуры и автоматизации бизнес-процессов. Использовать различные транспортные протоколы и стандарты форматирования сообщений. Выполнять тестирование интеграции. Организовывать постобработку данных. Создавать классы- исключения на основе базовых классов. Выполнять ручное и автоматизированное тестирование программного модуля. Выявлять ошибки в системных компонентах на основе спецификаций. Приемы работы в системах контроля версий.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процесса разработки программного обеспечения. Основные принципы процесса разработки программного обеспечения. Основные подходы к интегрированию программных модулей. Основы верификации программного обеспечения. Современные технологии и инструменты интеграции. Основные протоколы доступа к данным. Методы и способы идентификации сбоев и ошибок при интеграции приложений. Основные методы отладки. Методы и схемы обработки исключительных ситуаций. Основные методы и виды тестирования программных продуктов. Стандарты качества программной документации. Основы организации инспектирования и верификации. Приемы работы с инструментальными средствами тестирования и отладки. Методы организации работы в команде разработчиков.</w:t>
            </w:r>
          </w:p>
        </w:tc>
      </w:tr>
      <w:tr w:rsidR="00E43EE4" w:rsidTr="00C06452">
        <w:trPr>
          <w:trHeight w:val="275"/>
        </w:trPr>
        <w:tc>
          <w:tcPr>
            <w:tcW w:w="1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2.3. Выполнять отладку программного модуля с использованием специализированных программных средств.</w:t>
            </w:r>
          </w:p>
        </w:tc>
      </w:tr>
      <w:tr w:rsidR="00E43EE4" w:rsidTr="00C06452">
        <w:trPr>
          <w:trHeight w:val="27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Отлаживать программные модули. Инспектировать разработанные программные модули на предмет соответствия стандартам кодирования.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выбранную систему контроля версий. Использовать методы для получения кода с заданной функциональностью и степенью качества. Анализировать проектную и техническую документацию. Использовать инструментальные средства отладки программных продуктов. Определять источники и приемники данных. Выполнять тестирование интеграции. Организовывать постобработку данных. Приемы работы в системах контроля версий. Выполнять отладку, используя методы и инструменты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условной компиляции. Выявлять ошибки в системных компонентах на основе спецификаций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 процесса разработки программного обеспечения. Основные принципы процесса разработки программного обеспечения. Основные подходы к интегрированию программных модулей. Основы верификации и аттестации программного обеспечения. Методы и способы идентификации сбоев и ошибок при интеграции приложений. Основные методы отладки. Методы и схемы обработки исключительных ситуаций. Приемы работы с инструментальными средствами тестирования и отладки. Стандарты качества программной документации. Основы организации инспектирования и верификации.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Встроенные и основные специализированные инструменты анализа качества программных продуктов. Методы организации работы в команде разработчиков</w:t>
            </w:r>
          </w:p>
        </w:tc>
      </w:tr>
      <w:tr w:rsidR="00E43EE4" w:rsidTr="00C06452">
        <w:trPr>
          <w:trHeight w:val="275"/>
        </w:trPr>
        <w:tc>
          <w:tcPr>
            <w:tcW w:w="1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2.4. Осуществлять разработку тестовых наборов и тестовых сценариев для программного обеспечения.</w:t>
            </w:r>
          </w:p>
        </w:tc>
      </w:tr>
      <w:tr w:rsidR="00E43EE4" w:rsidTr="00C06452">
        <w:trPr>
          <w:trHeight w:val="27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тестовые наборы (пакеты) для программного модуля. Разрабатывать тестовые сценарии программного средства. Инспектировать разработанные программные модули на предмет соответствия стандартам кодирования.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выбранную систему контроля версий. Анализировать проектную и техническую документацию. Выполнять тестирование интеграции. Организовывать постобработку данных. Приемы работы в системах контроля версий. Оценивать размер минимального набора тестов. Разрабатывать тестовые пакеты и тестовые сценарии. Выполнять ручное и автоматизированное тестирование программного модуля. Выявлять ошибки в системных компонентах на основе спецификаций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процесса разработки программного обеспечения. Основные принципы процесса разработки программного обеспечения. Основные подходы к интегрированию программных модулей. Основы верификации и аттестации программного обеспечения. Методы и способы идентификации сбоев и ошибок при интеграции приложений. Методы и схемы обработки исключительных ситуаций. Основные методы и виды тестирования программных продуктов. Приемы работы с инструментальными средствами тестирования и отладки. Стандарты качества программной документации. Основы организации инспектирования и верификации. Встроенные и основные специализированные инструменты анализа качества программных продуктов. Методы организации работы в команде разработчиков</w:t>
            </w:r>
          </w:p>
        </w:tc>
      </w:tr>
      <w:tr w:rsidR="00E43EE4" w:rsidTr="00C06452">
        <w:trPr>
          <w:trHeight w:val="275"/>
        </w:trPr>
        <w:tc>
          <w:tcPr>
            <w:tcW w:w="1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2.5. Производить инспектирование компонент программного обеспечения на предмет соответствия стандартам кодирования</w:t>
            </w:r>
          </w:p>
        </w:tc>
      </w:tr>
      <w:tr w:rsidR="00E43EE4" w:rsidTr="00C06452">
        <w:trPr>
          <w:trHeight w:val="27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Инспектировать разработанные программные модули на предмет соответствия стандартам кодирования.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выбранную систему контроля версий. Использовать методы для получения кода с заданной функциональностью и степенью качества. Анализировать проектную и техническую документацию. Организовывать постобработку данных. Приемы работы в системах контроля версий. Выявлять ошибки в системных компонентах на основе спецификаций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процесса разработки программного обеспечения. Основные принципы процесса разработки программного обеспечения. Основные подходы к интегрированию программных модулей. Основы верификации и аттестации программного обеспечения. Стандарты качества программной документации. Основы организации инспектирования и верификации. Встроенные и основные специализированные инструменты анализа качества программных продуктов. Методы организации работы в команде разработчиков</w:t>
            </w:r>
          </w:p>
        </w:tc>
      </w:tr>
    </w:tbl>
    <w:p w:rsidR="00B9383E" w:rsidRDefault="00B938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383E" w:rsidSect="00B9383E">
          <w:pgSz w:w="16838" w:h="11906" w:orient="landscape"/>
          <w:pgMar w:top="567" w:right="851" w:bottom="1134" w:left="851" w:header="0" w:footer="709" w:gutter="0"/>
          <w:cols w:space="720"/>
          <w:formProt w:val="0"/>
          <w:docGrid w:linePitch="360"/>
        </w:sectPr>
      </w:pPr>
    </w:p>
    <w:p w:rsidR="00E43EE4" w:rsidRDefault="00CE5A0D">
      <w:pPr>
        <w:pStyle w:val="aff8"/>
        <w:keepNext/>
        <w:keepLines/>
        <w:suppressLineNumbers/>
        <w:suppressAutoHyphens/>
        <w:spacing w:before="0" w:after="0"/>
        <w:ind w:left="0"/>
        <w:jc w:val="both"/>
      </w:pPr>
      <w:r>
        <w:rPr>
          <w:b/>
        </w:rPr>
        <w:lastRenderedPageBreak/>
        <w:t>1.4. Количество часов, отводимое на освоение профессионального модуля</w:t>
      </w:r>
    </w:p>
    <w:p w:rsidR="00E43EE4" w:rsidRDefault="00CE5A0D">
      <w:pPr>
        <w:pStyle w:val="Default"/>
        <w:jc w:val="both"/>
      </w:pPr>
      <w:r>
        <w:t>Всего часов ____</w:t>
      </w:r>
      <w:r>
        <w:rPr>
          <w:u w:val="single"/>
        </w:rPr>
        <w:t>27</w:t>
      </w:r>
      <w:r w:rsidR="002927E5">
        <w:rPr>
          <w:u w:val="single"/>
        </w:rPr>
        <w:t>8</w:t>
      </w:r>
      <w:r>
        <w:t xml:space="preserve">______________________ </w:t>
      </w:r>
    </w:p>
    <w:p w:rsidR="00E43EE4" w:rsidRDefault="00CE5A0D">
      <w:pPr>
        <w:pStyle w:val="Default"/>
        <w:jc w:val="both"/>
      </w:pPr>
      <w:r>
        <w:t>Из них на освоение МДК02.01_____</w:t>
      </w:r>
      <w:r>
        <w:rPr>
          <w:u w:val="single"/>
        </w:rPr>
        <w:t>5</w:t>
      </w:r>
      <w:r w:rsidR="002927E5">
        <w:rPr>
          <w:u w:val="single"/>
        </w:rPr>
        <w:t>4</w:t>
      </w:r>
      <w:r>
        <w:t xml:space="preserve">____ </w:t>
      </w:r>
    </w:p>
    <w:p w:rsidR="00E43EE4" w:rsidRDefault="00CE5A0D">
      <w:pPr>
        <w:pStyle w:val="Default"/>
        <w:jc w:val="both"/>
      </w:pPr>
      <w:r>
        <w:t>Из них на освоение МДК02.02_____</w:t>
      </w:r>
      <w:r w:rsidR="002927E5">
        <w:rPr>
          <w:u w:val="single"/>
        </w:rPr>
        <w:t>68</w:t>
      </w:r>
      <w:r>
        <w:t>__</w:t>
      </w:r>
    </w:p>
    <w:p w:rsidR="00E43EE4" w:rsidRDefault="00CE5A0D">
      <w:pPr>
        <w:pStyle w:val="Default"/>
        <w:jc w:val="both"/>
      </w:pPr>
      <w:r>
        <w:t>Из них на освоение МДК02.03_____</w:t>
      </w:r>
      <w:r>
        <w:rPr>
          <w:u w:val="single"/>
        </w:rPr>
        <w:t>3</w:t>
      </w:r>
      <w:r w:rsidR="002927E5">
        <w:rPr>
          <w:u w:val="single"/>
        </w:rPr>
        <w:t>6</w:t>
      </w:r>
      <w:r>
        <w:t>___</w:t>
      </w:r>
    </w:p>
    <w:p w:rsidR="00E43EE4" w:rsidRDefault="00CE5A0D">
      <w:pPr>
        <w:pStyle w:val="Default"/>
        <w:jc w:val="both"/>
      </w:pPr>
      <w:r>
        <w:t>на практики учебную ___</w:t>
      </w:r>
      <w:r w:rsidR="00677E2C">
        <w:t>72</w:t>
      </w:r>
      <w:r>
        <w:t>____ и производственную____</w:t>
      </w:r>
      <w:r w:rsidR="00677E2C">
        <w:t>36</w:t>
      </w:r>
      <w:r>
        <w:t xml:space="preserve">____ </w:t>
      </w:r>
    </w:p>
    <w:p w:rsidR="00E43EE4" w:rsidRDefault="00CE5A0D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самостоятельная учебная работа_________________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i/>
          <w:iCs/>
          <w:sz w:val="24"/>
          <w:szCs w:val="24"/>
        </w:rPr>
        <w:t>_____________</w:t>
      </w:r>
    </w:p>
    <w:p w:rsidR="00E43EE4" w:rsidRDefault="00CE5A0D">
      <w:p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промежуточная аттестация _________________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i/>
          <w:iCs/>
          <w:sz w:val="24"/>
          <w:szCs w:val="24"/>
        </w:rPr>
        <w:t>________________</w:t>
      </w:r>
    </w:p>
    <w:p w:rsidR="00E43EE4" w:rsidRDefault="00E43EE4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43EE4" w:rsidRDefault="00E43EE4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43EE4" w:rsidRDefault="00E43EE4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</w:rPr>
        <w:sectPr w:rsidR="00E43EE4">
          <w:pgSz w:w="11906" w:h="16838"/>
          <w:pgMar w:top="851" w:right="567" w:bottom="851" w:left="1134" w:header="0" w:footer="709" w:gutter="0"/>
          <w:cols w:space="720"/>
          <w:formProt w:val="0"/>
          <w:docGrid w:linePitch="360"/>
        </w:sectPr>
      </w:pPr>
    </w:p>
    <w:p w:rsidR="00E43EE4" w:rsidRDefault="00CE5A0D">
      <w:pPr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lastRenderedPageBreak/>
        <w:t>2. СТРУКТУРА И СОДЕРЖАНИЕ ПРОФЕССИОНАЛЬНОГО МОДУЛЯ ПМ.02 Осуществление интеграции программных модулей</w:t>
      </w:r>
    </w:p>
    <w:p w:rsidR="00E43EE4" w:rsidRPr="003454F1" w:rsidRDefault="00CE5A0D">
      <w:pPr>
        <w:rPr>
          <w:rFonts w:ascii="Times New Roman" w:hAnsi="Times New Roman" w:cs="Times New Roman"/>
          <w:sz w:val="24"/>
          <w:szCs w:val="24"/>
        </w:rPr>
      </w:pPr>
      <w:r w:rsidRPr="003454F1">
        <w:rPr>
          <w:rFonts w:ascii="Times New Roman" w:hAnsi="Times New Roman" w:cs="Times New Roman"/>
          <w:sz w:val="24"/>
          <w:szCs w:val="24"/>
        </w:rPr>
        <w:t>2.1. Структура профессионального модуля</w:t>
      </w:r>
    </w:p>
    <w:tbl>
      <w:tblPr>
        <w:tblW w:w="5037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1918"/>
        <w:gridCol w:w="1968"/>
        <w:gridCol w:w="1279"/>
        <w:gridCol w:w="728"/>
        <w:gridCol w:w="1978"/>
        <w:gridCol w:w="1159"/>
        <w:gridCol w:w="964"/>
        <w:gridCol w:w="1858"/>
        <w:gridCol w:w="1745"/>
        <w:gridCol w:w="1643"/>
      </w:tblGrid>
      <w:tr w:rsidR="00D12740" w:rsidTr="00D12740"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6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 профессионального модуля, час.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Промежуточная аттестация</w:t>
            </w:r>
          </w:p>
        </w:tc>
      </w:tr>
      <w:tr w:rsidR="00D12740" w:rsidTr="00D12740">
        <w:tc>
          <w:tcPr>
            <w:tcW w:w="1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Обучение по МДК</w:t>
            </w: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Практики</w:t>
            </w: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12740" w:rsidTr="00D12740">
        <w:tc>
          <w:tcPr>
            <w:tcW w:w="1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D1274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  <w:r w:rsidR="00CE5A0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рактических занятий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в том числе практич.подготовка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Курсовых работ (проектов)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Учебная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Производственная</w:t>
            </w: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12740" w:rsidTr="00D12740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2.1,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ПК 2.4, ПК 2.5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1. Разработка программного обеспечения</w:t>
            </w:r>
          </w:p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МДК. 2.1 Технология разработки программного обеспечения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="002927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="002927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12740" w:rsidTr="00D12740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2.2, ПК 2.3, ПК 2.5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2. Средства разработки программного обеспечения</w:t>
            </w:r>
          </w:p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МДК.2.2 Инструментальные средства разработки программного обеспечения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2927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="002927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12740" w:rsidTr="00D12740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2.1, ПК 2.4, ПК 2.5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3. Моделирование в программных системах</w:t>
            </w:r>
          </w:p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МДК.2.3 Математическое моделирование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3</w:t>
            </w:r>
            <w:r w:rsidR="002927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="002927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12740" w:rsidTr="00D12740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ПК 2.1- ПК 2.5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Учебная практика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D12740" w:rsidTr="00D12740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2.1- ПК 2.5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4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E43EE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D12740" w:rsidTr="00D12740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Всего: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287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158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</w:tr>
    </w:tbl>
    <w:p w:rsidR="00E43EE4" w:rsidRDefault="00CE5A0D">
      <w:pPr>
        <w:rPr>
          <w:rFonts w:ascii="Times New Roman" w:hAnsi="Times New Roman" w:cs="Times New Roman"/>
          <w:b/>
          <w:bCs/>
          <w:iCs/>
        </w:rPr>
      </w:pPr>
      <w:r>
        <w:br w:type="page"/>
      </w:r>
    </w:p>
    <w:p w:rsidR="00E43EE4" w:rsidRDefault="00CE5A0D">
      <w:pPr>
        <w:rPr>
          <w:rFonts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Содержание обучения по ПМ 02. Осуществление интеграции программных модулей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413"/>
        <w:gridCol w:w="9956"/>
        <w:gridCol w:w="1477"/>
        <w:gridCol w:w="1281"/>
      </w:tblGrid>
      <w:tr w:rsidR="00E43EE4" w:rsidTr="00F20DA4"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Уровень освоения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Объем в часах</w:t>
            </w:r>
          </w:p>
        </w:tc>
      </w:tr>
      <w:tr w:rsidR="00E43EE4" w:rsidTr="00F20DA4"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2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4</w:t>
            </w:r>
          </w:p>
        </w:tc>
      </w:tr>
      <w:tr w:rsidR="00E43EE4" w:rsidTr="00F20DA4">
        <w:tc>
          <w:tcPr>
            <w:tcW w:w="1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Раздел 1. Разработка программного обеспечения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5</w:t>
            </w:r>
            <w:r w:rsidR="004C1503">
              <w:rPr>
                <w:rFonts w:ascii="Times New Roman" w:hAnsi="Times New Roman" w:cs="Times New Roman"/>
                <w:b/>
                <w:iCs/>
              </w:rPr>
              <w:t>4</w:t>
            </w:r>
          </w:p>
        </w:tc>
      </w:tr>
      <w:tr w:rsidR="00E43EE4" w:rsidTr="00F20DA4">
        <w:tc>
          <w:tcPr>
            <w:tcW w:w="1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МДК. 2.1 Технология разработки программного обеспечения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5</w:t>
            </w:r>
            <w:r w:rsidR="004C1503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</w:tr>
      <w:tr w:rsidR="00E43EE4" w:rsidTr="00F20DA4"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Тема 2.1.1 Основные понятия и стандартизация требований к программному обеспечению</w:t>
            </w:r>
          </w:p>
          <w:p w:rsidR="00E43EE4" w:rsidRDefault="00E43E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Содержание 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5A21C8" w:rsidRDefault="005A21C8" w:rsidP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E43EE4" w:rsidRPr="005A21C8" w:rsidRDefault="005A21C8" w:rsidP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21C8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14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10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Понятия требований, классификация, уровни требований. Методологии и стандарты, регламентирующие работу с требованиями. 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10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Современные принципы и методы разработки программных приложений.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10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Методы организации работы в команде разработчиков. Системы контроля версий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10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подходы к интегрированию программных модулей.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10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Стандарты кодирования.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D12740" w:rsidRDefault="00D127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D12740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 (практическая подготовка)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4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</w:rPr>
              <w:t>1. Практическая работа. Анализ предметной области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</w:rPr>
              <w:t>2. Практическая работа. Разработка и оформление технического задания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5A21C8" w:rsidTr="00F20DA4"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Тема 2.1.2. Объектно-ориентированный подход в анализе и проектировании программного обеспечения</w:t>
            </w:r>
          </w:p>
          <w:p w:rsidR="005A21C8" w:rsidRDefault="005A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Содержание 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21C8"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  <w:p w:rsidR="005A21C8" w:rsidRP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21C8" w:rsidRDefault="005A21C8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10</w:t>
            </w:r>
          </w:p>
        </w:tc>
      </w:tr>
      <w:tr w:rsidR="005A21C8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pacing w:after="0" w:line="240" w:lineRule="auto"/>
              <w:ind w:left="103"/>
            </w:pPr>
            <w:r>
              <w:rPr>
                <w:rFonts w:ascii="Times New Roman" w:hAnsi="Times New Roman" w:cs="Times New Roman"/>
                <w:bCs/>
                <w:iCs/>
              </w:rPr>
              <w:t xml:space="preserve">1. Описание требований: унифицированный язык моделирования – краткий словарь. 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Pr="005A21C8" w:rsidRDefault="005A21C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21C8" w:rsidRDefault="005A21C8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5A21C8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pacing w:after="0" w:line="240" w:lineRule="auto"/>
              <w:ind w:left="103"/>
            </w:pPr>
            <w:r>
              <w:rPr>
                <w:rFonts w:ascii="Times New Roman" w:hAnsi="Times New Roman" w:cs="Times New Roman"/>
                <w:bCs/>
                <w:iCs/>
              </w:rPr>
              <w:t>2. Консультация. Рекомендации при построении диаграммы UML.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Pr="005A21C8" w:rsidRDefault="005A21C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A21C8" w:rsidRDefault="005A21C8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5A21C8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pacing w:after="0" w:line="240" w:lineRule="auto"/>
              <w:ind w:left="103"/>
            </w:pPr>
            <w:r>
              <w:rPr>
                <w:rFonts w:ascii="Times New Roman" w:hAnsi="Times New Roman" w:cs="Times New Roman"/>
                <w:bCs/>
                <w:iCs/>
              </w:rPr>
              <w:t>3. Диаграммы Вариантов использования и диаграммы Последовательности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Pr="005A21C8" w:rsidRDefault="005A21C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1C8" w:rsidRDefault="005A21C8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D127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D12740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 (практическая подготовка)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A21C8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4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</w:rPr>
              <w:t>1. Практическая работа «Построение диаграммы Кооперации и диаграммы Развертывания»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A21C8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</w:rPr>
              <w:t>2. Практическая работа «Построение диаграммы Деятельности, диаграммы Состояний и диаграммы Классов»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A21C8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Тема 2.1.3 Структурный подход к проектированию и разработке программного обеспечения</w:t>
            </w: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Содержание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21C8"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  <w:p w:rsidR="005A21C8" w:rsidRP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10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1. Сущность структурного подхода. Методология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SADT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A21C8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</w:rPr>
              <w:t>2. Диаграммы потоков данных, сущность-связей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A21C8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3.</w:t>
            </w:r>
            <w:r w:rsidR="007E24AD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t>Функциональные диаграммы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A21C8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D127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D12740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 (практическая подготовка)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A21C8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4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1. Практическая работа «Построение диаграмм сущность-связь»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A21C8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2. Практическая работа «Построение функциональной схемы программы»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A21C8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Тема 2.1.4 Этап реализации программного обеспечения</w:t>
            </w: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Содержание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Default="00CE5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A21C8"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5A21C8" w:rsidRP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10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1. Архитектура программного обеспечения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2. Модульное программирование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3. Проектирование пользовательского интерфейса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4. Разработка прототипа программного обеспечения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D127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D12740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 (практическая подготовка)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2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1. Практическая работа «Построение архитектуры программного средства»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Тема 2.1.5 Оценка качества программных средств</w:t>
            </w: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Содержание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5A21C8" w:rsidRPr="005A21C8" w:rsidRDefault="005A2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4C1503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7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</w:rPr>
              <w:t xml:space="preserve">1. Характеристика качества программного обеспечения 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2. Консультация. Метрики качества программного обеспечения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</w:rPr>
              <w:t>3. Консультация. Надежность и управление качеством программного обеспечения.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D127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D12740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 (практическая подготовка)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2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1. Практическая работа «Разработка тестового сценария»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F20DA4" w:rsidTr="00F20DA4">
        <w:tc>
          <w:tcPr>
            <w:tcW w:w="1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DA4" w:rsidRDefault="00F20DA4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Курсовой проект</w:t>
            </w:r>
          </w:p>
          <w:p w:rsidR="00F20DA4" w:rsidRDefault="00F20DA4">
            <w:pPr>
              <w:spacing w:after="0" w:line="240" w:lineRule="auto"/>
              <w:ind w:left="540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Тематика курсовых проектов (примерная) </w:t>
            </w:r>
          </w:p>
          <w:p w:rsidR="00F20DA4" w:rsidRDefault="00F20DA4">
            <w:pPr>
              <w:spacing w:after="0" w:line="240" w:lineRule="auto"/>
              <w:ind w:left="900"/>
            </w:pPr>
            <w:r>
              <w:rPr>
                <w:rFonts w:ascii="Times New Roman" w:hAnsi="Times New Roman" w:cs="Times New Roman"/>
                <w:bCs/>
                <w:iCs/>
              </w:rPr>
              <w:t xml:space="preserve">1. Задания по анализу и обработке информации </w:t>
            </w:r>
          </w:p>
          <w:p w:rsidR="00F20DA4" w:rsidRDefault="00F20DA4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центра занятости трудоспособного населения </w:t>
            </w:r>
          </w:p>
          <w:p w:rsidR="00F20DA4" w:rsidRDefault="00F20DA4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агентства товарных грузоперевозок </w:t>
            </w:r>
          </w:p>
          <w:p w:rsidR="00F20DA4" w:rsidRDefault="00F20DA4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центр социологических опросов населения </w:t>
            </w:r>
          </w:p>
          <w:p w:rsidR="00F20DA4" w:rsidRDefault="00F20DA4">
            <w:pPr>
              <w:spacing w:after="0" w:line="240" w:lineRule="auto"/>
              <w:ind w:firstLine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служба психологической помощи подросткам </w:t>
            </w:r>
          </w:p>
          <w:p w:rsidR="00F20DA4" w:rsidRDefault="00F20DA4">
            <w:pPr>
              <w:spacing w:after="0" w:line="240" w:lineRule="auto"/>
              <w:ind w:firstLine="900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интернет-магазины 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0DA4" w:rsidRDefault="00F20DA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</w:p>
          <w:p w:rsidR="00F20DA4" w:rsidRDefault="00F20DA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</w:p>
          <w:p w:rsidR="00F20DA4" w:rsidRDefault="00F20DA4" w:rsidP="001E5AA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DA4" w:rsidRDefault="00F20DA4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10</w:t>
            </w:r>
          </w:p>
        </w:tc>
      </w:tr>
      <w:tr w:rsidR="00F20DA4" w:rsidTr="00F20DA4">
        <w:tc>
          <w:tcPr>
            <w:tcW w:w="1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DA4" w:rsidRDefault="00F20DA4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Самостоятельная работа обучающегося над курсовым проектом (работой)</w:t>
            </w:r>
          </w:p>
          <w:p w:rsidR="00F20DA4" w:rsidRDefault="00F20DA4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1.  Разработка графика выполнения проекта </w:t>
            </w:r>
          </w:p>
          <w:p w:rsidR="00F20DA4" w:rsidRDefault="00F20DA4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2.  Изучение предметной области </w:t>
            </w:r>
          </w:p>
          <w:p w:rsidR="00F20DA4" w:rsidRDefault="00F20DA4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3.  Поиск аналогов, выбор и обоснование проектного решения </w:t>
            </w:r>
          </w:p>
          <w:p w:rsidR="00F20DA4" w:rsidRDefault="00F20D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20DA4" w:rsidRDefault="00F20DA4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0DA4" w:rsidRDefault="00F20DA4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3</w:t>
            </w:r>
          </w:p>
        </w:tc>
      </w:tr>
      <w:tr w:rsidR="00F20DA4" w:rsidTr="00F20DA4">
        <w:tc>
          <w:tcPr>
            <w:tcW w:w="1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DA4" w:rsidRDefault="00F20DA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Раздел 2. Средства разработки программного обеспечения </w:t>
            </w:r>
          </w:p>
        </w:tc>
        <w:tc>
          <w:tcPr>
            <w:tcW w:w="14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20DA4" w:rsidRDefault="00F20DA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0DA4" w:rsidRDefault="001C62D6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68</w:t>
            </w:r>
          </w:p>
        </w:tc>
      </w:tr>
      <w:tr w:rsidR="00F20DA4" w:rsidTr="00F20DA4">
        <w:tc>
          <w:tcPr>
            <w:tcW w:w="1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DA4" w:rsidRDefault="00F20D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МДК.2.2 Инструментальные средства разработки программного обеспечения</w:t>
            </w:r>
          </w:p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DA4" w:rsidRDefault="00F20DA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0DA4" w:rsidRDefault="00F20DA4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6</w:t>
            </w:r>
            <w:r w:rsidR="001C62D6">
              <w:rPr>
                <w:rFonts w:ascii="Times New Roman" w:hAnsi="Times New Roman" w:cs="Times New Roman"/>
                <w:b/>
                <w:iCs/>
              </w:rPr>
              <w:t>4</w:t>
            </w:r>
          </w:p>
        </w:tc>
      </w:tr>
      <w:tr w:rsidR="00E43EE4" w:rsidTr="00F20DA4"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Тема 2.2.1 Современные технологии и инструменты интеграции.</w:t>
            </w: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Содержание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34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1. Концепция современной интегрированной среды разработки приложений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Pr="00F20DA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20DA4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2. Основные современные технологии разработки ПО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Pr="00F20DA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20DA4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3. Понятие репозитория проекта, структура проекта.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Pr="00F20DA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20DA4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</w:rPr>
              <w:t>4. Виды, цели и уровни интеграции программных модулей.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Pr="00F20DA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20DA4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</w:rPr>
              <w:t>5. Автоматизация бизнес-процессов.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Pr="00F20DA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F20DA4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</w:rPr>
              <w:t>6. Выбор источников и приемников данных, сопоставление объектов данных.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</w:rPr>
              <w:t>7. Транспортные протоколы. Стандарты форматирования сообщений.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Cs/>
              </w:rPr>
              <w:t>8. Организация работы команды в системе контроля версий.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9. Изучение среды разработки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Visual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Studio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10. </w:t>
            </w:r>
            <w:r w:rsidR="007E24AD">
              <w:rPr>
                <w:rFonts w:ascii="Times New Roman" w:hAnsi="Times New Roman" w:cs="Times New Roman"/>
                <w:bCs/>
                <w:iCs/>
              </w:rPr>
              <w:t xml:space="preserve">Консультация.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Создание приложений в среде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Visual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Studio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3EE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D127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D12740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 (практическая подготовка)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14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7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Практическая работа «Разработка структуры проекта»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7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Практическая работа «Разработка модульной структуры проекта (диаграммы модулей)»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7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Практическая работа «</w:t>
            </w:r>
            <w:r w:rsidR="0092549E">
              <w:rPr>
                <w:rFonts w:ascii="Times New Roman" w:hAnsi="Times New Roman" w:cs="Times New Roman"/>
                <w:bCs/>
                <w:iCs/>
              </w:rPr>
              <w:t xml:space="preserve">Настройка работы среды </w:t>
            </w:r>
            <w:r w:rsidR="0092549E">
              <w:rPr>
                <w:rFonts w:ascii="Times New Roman" w:hAnsi="Times New Roman" w:cs="Times New Roman"/>
                <w:bCs/>
                <w:iCs/>
                <w:lang w:val="en-US"/>
              </w:rPr>
              <w:t>Visual</w:t>
            </w:r>
            <w:r w:rsidR="0092549E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92549E">
              <w:rPr>
                <w:rFonts w:ascii="Times New Roman" w:hAnsi="Times New Roman" w:cs="Times New Roman"/>
                <w:bCs/>
                <w:iCs/>
                <w:lang w:val="en-US"/>
              </w:rPr>
              <w:t>Studio</w:t>
            </w:r>
            <w:r w:rsidR="0092549E">
              <w:rPr>
                <w:rFonts w:ascii="Times New Roman" w:hAnsi="Times New Roman" w:cs="Times New Roman"/>
                <w:bCs/>
                <w:iCs/>
              </w:rPr>
              <w:t>. Создание проекта</w:t>
            </w:r>
            <w:r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7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Практическая работа «</w:t>
            </w:r>
            <w:r w:rsidR="0092549E">
              <w:rPr>
                <w:rFonts w:ascii="Times New Roman" w:hAnsi="Times New Roman" w:cs="Times New Roman"/>
                <w:bCs/>
                <w:iCs/>
                <w:lang w:val="en-US"/>
              </w:rPr>
              <w:t>VS</w:t>
            </w:r>
            <w:r w:rsidR="0092549E">
              <w:rPr>
                <w:rFonts w:ascii="Times New Roman" w:hAnsi="Times New Roman" w:cs="Times New Roman"/>
                <w:bCs/>
                <w:iCs/>
              </w:rPr>
              <w:t>.</w:t>
            </w:r>
            <w:r w:rsidR="0092549E" w:rsidRPr="003B09C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92549E">
              <w:rPr>
                <w:rFonts w:ascii="Times New Roman" w:hAnsi="Times New Roman" w:cs="Times New Roman"/>
                <w:bCs/>
                <w:iCs/>
              </w:rPr>
              <w:t xml:space="preserve">Операторы языка </w:t>
            </w:r>
            <w:r w:rsidR="0092549E">
              <w:rPr>
                <w:rFonts w:ascii="Times New Roman" w:hAnsi="Times New Roman" w:cs="Times New Roman"/>
                <w:bCs/>
                <w:iCs/>
                <w:lang w:val="en-US"/>
              </w:rPr>
              <w:t>C</w:t>
            </w:r>
            <w:r w:rsidR="0092549E" w:rsidRPr="003B09C1">
              <w:rPr>
                <w:rFonts w:ascii="Times New Roman" w:hAnsi="Times New Roman" w:cs="Times New Roman"/>
                <w:bCs/>
                <w:iCs/>
              </w:rPr>
              <w:t>#</w:t>
            </w:r>
            <w:r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F20DA4" w:rsidP="003B09C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7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Практическая работа «</w:t>
            </w:r>
            <w:r w:rsidR="0092549E">
              <w:rPr>
                <w:rFonts w:ascii="Times New Roman" w:hAnsi="Times New Roman" w:cs="Times New Roman"/>
                <w:bCs/>
                <w:iCs/>
                <w:lang w:val="en-US"/>
              </w:rPr>
              <w:t>VS</w:t>
            </w:r>
            <w:r w:rsidR="0092549E">
              <w:rPr>
                <w:rFonts w:ascii="Times New Roman" w:hAnsi="Times New Roman" w:cs="Times New Roman"/>
                <w:bCs/>
                <w:iCs/>
              </w:rPr>
              <w:t>. Работа со списками и свойствами объекта</w:t>
            </w:r>
            <w:r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7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Практическая работа «</w:t>
            </w:r>
            <w:r w:rsidR="0092549E">
              <w:rPr>
                <w:rFonts w:ascii="Times New Roman" w:hAnsi="Times New Roman" w:cs="Times New Roman"/>
                <w:bCs/>
                <w:iCs/>
                <w:lang w:val="en-US"/>
              </w:rPr>
              <w:t>VS</w:t>
            </w:r>
            <w:r w:rsidR="0092549E">
              <w:rPr>
                <w:rFonts w:ascii="Times New Roman" w:hAnsi="Times New Roman" w:cs="Times New Roman"/>
                <w:bCs/>
                <w:iCs/>
              </w:rPr>
              <w:t xml:space="preserve">. Работа со ссылками и </w:t>
            </w:r>
            <w:proofErr w:type="spellStart"/>
            <w:r w:rsidR="0092549E">
              <w:rPr>
                <w:rFonts w:ascii="Times New Roman" w:hAnsi="Times New Roman" w:cs="Times New Roman"/>
                <w:bCs/>
                <w:iCs/>
                <w:lang w:val="en-US"/>
              </w:rPr>
              <w:t>menuStrip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7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Практическая работа «</w:t>
            </w:r>
            <w:r w:rsidR="003B09C1">
              <w:rPr>
                <w:rFonts w:ascii="Times New Roman" w:hAnsi="Times New Roman" w:cs="Times New Roman"/>
                <w:bCs/>
                <w:iCs/>
              </w:rPr>
              <w:t>Создание приложения по расчету стоимости ремонта ПК</w:t>
            </w:r>
            <w:r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F20DA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F20D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Тема 2.2.2 Инструментарий тестирования и анализа качества программных средств</w:t>
            </w: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Содержание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F20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3</w:t>
            </w:r>
            <w:r w:rsidR="003B09C1">
              <w:rPr>
                <w:rFonts w:ascii="Times New Roman" w:hAnsi="Times New Roman" w:cs="Times New Roman"/>
                <w:b/>
                <w:iCs/>
              </w:rPr>
              <w:t>0</w:t>
            </w: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Отладка программных продуктов. Инструменты отладки. Отладочные классы.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Ручное и автоматизированное тестирование. Методы и средства организации тестирования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Инструментарии анализа качества программных продуктов в среде разработке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Обработка исключительных ситуаций. Методы и способы идентификации сбоев и ошибок.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Выявление ошибок системных компонентов.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Тестирование интерфейса пользователя средствами инструментальной среды разработки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4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Разработка тестовых модулей проекта для тестирования отдельных модулей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Тестирование интеграции</w:t>
            </w:r>
            <w:r w:rsidR="003B09C1">
              <w:rPr>
                <w:rFonts w:ascii="Times New Roman" w:hAnsi="Times New Roman" w:cs="Times New Roman"/>
                <w:bCs/>
                <w:iCs/>
              </w:rPr>
              <w:t xml:space="preserve">. 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324B6E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B6E" w:rsidRDefault="00324B6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B6E" w:rsidRDefault="00324B6E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Функциональное тестирование.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324B6E" w:rsidRDefault="00324B6E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B6E" w:rsidRDefault="00324B6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Документирование результатов тестирования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D127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D12740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 (практическая подготовка)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E43EE4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1E5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</w:t>
            </w:r>
            <w:r w:rsidR="003B09C1">
              <w:rPr>
                <w:rFonts w:ascii="Times New Roman" w:hAnsi="Times New Roman" w:cs="Times New Roman"/>
                <w:b/>
                <w:iCs/>
              </w:rPr>
              <w:t>1</w:t>
            </w: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11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Практическая работа «Применение отладочных классов в проекте»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1E5A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11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Практическая работа «Отладка проекта»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1E5A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11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Практическая работа «Инспекция кода модулей проекта»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1E5A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11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Практическая работа «Выполнение функционального тестирования»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1E5A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1E5AA3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11"/>
              </w:numPr>
              <w:spacing w:after="0" w:line="240" w:lineRule="auto"/>
              <w:ind w:left="463"/>
            </w:pPr>
            <w:r>
              <w:rPr>
                <w:rFonts w:ascii="Times New Roman" w:hAnsi="Times New Roman" w:cs="Times New Roman"/>
                <w:bCs/>
                <w:iCs/>
              </w:rPr>
              <w:t>Практическая работа «Документирование результатов тестирования»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380068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1E5A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1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Самостоятельная работа. </w:t>
            </w:r>
          </w:p>
          <w:p w:rsidR="00E43EE4" w:rsidRDefault="00CE5A0D">
            <w:pPr>
              <w:spacing w:after="0" w:line="240" w:lineRule="auto"/>
              <w:ind w:left="18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Доработка программных модулей для обеспечения интеграции</w:t>
            </w:r>
          </w:p>
          <w:p w:rsidR="00E43EE4" w:rsidRDefault="00CE5A0D">
            <w:pPr>
              <w:spacing w:after="0" w:line="240" w:lineRule="auto"/>
              <w:ind w:left="18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Оформление отчетов по практическим и лабораторным работам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Default="00E43EE4">
            <w:pPr>
              <w:spacing w:after="0" w:line="240" w:lineRule="auto"/>
              <w:ind w:left="180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1E5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4</w:t>
            </w:r>
          </w:p>
        </w:tc>
      </w:tr>
      <w:tr w:rsidR="00E43EE4" w:rsidTr="00F20DA4">
        <w:tc>
          <w:tcPr>
            <w:tcW w:w="1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Курсовой проект</w:t>
            </w:r>
          </w:p>
          <w:p w:rsidR="00E43EE4" w:rsidRDefault="00CE5A0D">
            <w:pPr>
              <w:spacing w:after="0" w:line="240" w:lineRule="auto"/>
              <w:ind w:left="540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Тематика курсовых проектов (примерная) </w:t>
            </w:r>
          </w:p>
          <w:p w:rsidR="00E43EE4" w:rsidRDefault="00CE5A0D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Задания по созданию обучающих систем </w:t>
            </w:r>
          </w:p>
          <w:p w:rsidR="00E43EE4" w:rsidRDefault="00CE5A0D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Формирование инструментальных средств разработки программного обеспечения</w:t>
            </w:r>
          </w:p>
          <w:p w:rsidR="00E43EE4" w:rsidRDefault="00CE5A0D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Формальное описание инструментальных средств разработки программного обеспечения</w:t>
            </w:r>
          </w:p>
          <w:p w:rsidR="00E43EE4" w:rsidRDefault="00CE5A0D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Представление инструментальных средств разработки программного обеспечения в структуре курсового проекта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Default="00E43EE4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1E5A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5</w:t>
            </w:r>
          </w:p>
        </w:tc>
      </w:tr>
      <w:tr w:rsidR="00E43EE4" w:rsidTr="00F20DA4">
        <w:tc>
          <w:tcPr>
            <w:tcW w:w="1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>Раздел 3. Моделирование в программных системах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 w:rsidP="00380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3</w:t>
            </w:r>
            <w:r w:rsidR="00324B6E">
              <w:rPr>
                <w:rFonts w:ascii="Times New Roman" w:hAnsi="Times New Roman" w:cs="Times New Roman"/>
                <w:b/>
                <w:iCs/>
              </w:rPr>
              <w:t>6</w:t>
            </w:r>
          </w:p>
        </w:tc>
      </w:tr>
      <w:tr w:rsidR="00E43EE4" w:rsidTr="00F20DA4">
        <w:tc>
          <w:tcPr>
            <w:tcW w:w="1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МДК.2.3 Математическое моделирование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 w:rsidP="00380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3</w:t>
            </w:r>
            <w:r w:rsidR="00324B6E">
              <w:rPr>
                <w:rFonts w:ascii="Times New Roman" w:hAnsi="Times New Roman" w:cs="Times New Roman"/>
                <w:b/>
                <w:iCs/>
              </w:rPr>
              <w:t>4</w:t>
            </w:r>
          </w:p>
        </w:tc>
      </w:tr>
      <w:tr w:rsidR="00E43EE4" w:rsidTr="005951F1"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Тема 2.3.1. Основы моделирования. Детерминированные задачи</w:t>
            </w: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Содержание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380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22</w:t>
            </w:r>
          </w:p>
        </w:tc>
      </w:tr>
      <w:tr w:rsidR="00E43EE4" w:rsidTr="005951F1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3"/>
              </w:numPr>
              <w:tabs>
                <w:tab w:val="left" w:pos="332"/>
              </w:tabs>
              <w:spacing w:after="0" w:line="240" w:lineRule="auto"/>
              <w:ind w:left="103" w:firstLine="28"/>
            </w:pPr>
            <w:r>
              <w:rPr>
                <w:rFonts w:ascii="Times New Roman" w:hAnsi="Times New Roman" w:cs="Times New Roman"/>
                <w:bCs/>
                <w:iCs/>
              </w:rPr>
              <w:t>Понятие решения. Множество решений, оптимальное решение. Показатель эффективности решения. Математические модели, принципы их построения, виды моделей.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5951F1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E43EE4" w:rsidRDefault="00E43EE4" w:rsidP="005951F1">
            <w:pPr>
              <w:tabs>
                <w:tab w:val="left" w:pos="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5951F1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3"/>
              </w:numPr>
              <w:tabs>
                <w:tab w:val="left" w:pos="332"/>
              </w:tabs>
              <w:spacing w:after="0" w:line="240" w:lineRule="auto"/>
              <w:ind w:left="103" w:firstLine="28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Задачи: классификация, методы решения, граничные условия. Общий вид и основная задача линейного программирования. Симплекс – метод.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5951F1" w:rsidP="005951F1">
            <w:pPr>
              <w:snapToGrid w:val="0"/>
              <w:spacing w:after="0" w:line="240" w:lineRule="auto"/>
              <w:ind w:left="-161" w:right="-45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E43EE4" w:rsidRDefault="00E43EE4" w:rsidP="005951F1">
            <w:pPr>
              <w:tabs>
                <w:tab w:val="left" w:pos="332"/>
              </w:tabs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5951F1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3"/>
              </w:numPr>
              <w:tabs>
                <w:tab w:val="left" w:pos="332"/>
              </w:tabs>
              <w:spacing w:after="0" w:line="240" w:lineRule="auto"/>
              <w:ind w:left="103" w:right="1102" w:firstLine="28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Транспортная задача. Методы нахождения начального решения транспортной задачи. Метод потенциалов. Общий вид задач нелинейного программирования. Графический метод решения задач нелинейного программирования. Метод множителей Лагранжа.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5951F1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E43EE4" w:rsidRDefault="00E43EE4" w:rsidP="005951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Default="00E43EE4" w:rsidP="005951F1">
            <w:pPr>
              <w:tabs>
                <w:tab w:val="left" w:pos="332"/>
              </w:tabs>
              <w:spacing w:after="0" w:line="240" w:lineRule="auto"/>
              <w:ind w:right="1102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5951F1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3"/>
              </w:numPr>
              <w:tabs>
                <w:tab w:val="left" w:pos="332"/>
              </w:tabs>
              <w:spacing w:after="0" w:line="240" w:lineRule="auto"/>
              <w:ind w:left="103" w:right="960" w:firstLine="28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Консультация. Основные понятия динамического программирования: шаговое управление, управление операцией в целом, оптимальное управление, выигрыш на данном шаге, выигрыш за всю операцию, аддитивный критерий, мультипликативный критерий. Простейшие задачи, решаемые методом динамического программирования.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5951F1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E43EE4" w:rsidRDefault="00E43EE4" w:rsidP="005951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Default="00E43EE4" w:rsidP="005951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Default="00E43EE4" w:rsidP="005951F1">
            <w:pPr>
              <w:tabs>
                <w:tab w:val="left" w:pos="332"/>
              </w:tabs>
              <w:spacing w:after="0" w:line="240" w:lineRule="auto"/>
              <w:ind w:right="960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5951F1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3"/>
              </w:numPr>
              <w:tabs>
                <w:tab w:val="left" w:pos="332"/>
              </w:tabs>
              <w:spacing w:after="0" w:line="240" w:lineRule="auto"/>
              <w:ind w:left="103" w:right="677" w:firstLine="28"/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Методы хранения графов в памяти ЭВМ. Задача о нахождении кратчайших путей в графе и методы ее решения. 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Default="005951F1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E43EE4" w:rsidRDefault="00E43EE4" w:rsidP="005951F1">
            <w:pPr>
              <w:tabs>
                <w:tab w:val="left" w:pos="332"/>
              </w:tabs>
              <w:spacing w:after="0" w:line="240" w:lineRule="auto"/>
              <w:ind w:right="677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5951F1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3"/>
              </w:numPr>
              <w:tabs>
                <w:tab w:val="left" w:pos="332"/>
              </w:tabs>
              <w:spacing w:after="0" w:line="240" w:lineRule="auto"/>
              <w:ind w:left="103" w:firstLine="28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Консультация. Задача о максимальном потоке и алгоритм Форда–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Фалкерсона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5951F1" w:rsidP="005951F1">
            <w:pPr>
              <w:tabs>
                <w:tab w:val="left" w:pos="332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5951F1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D127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D12740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 (практическая подготовка)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E43EE4" w:rsidRPr="005951F1" w:rsidRDefault="00E43EE4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380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10</w:t>
            </w:r>
          </w:p>
        </w:tc>
      </w:tr>
      <w:tr w:rsidR="00E43EE4" w:rsidTr="005951F1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5"/>
              </w:numPr>
              <w:tabs>
                <w:tab w:val="left" w:pos="332"/>
              </w:tabs>
              <w:spacing w:after="0" w:line="240" w:lineRule="auto"/>
              <w:ind w:left="103" w:right="819" w:firstLine="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</w:t>
            </w:r>
            <w:r w:rsidR="00BE393B">
              <w:rPr>
                <w:rFonts w:ascii="Times New Roman" w:hAnsi="Times New Roman" w:cs="Times New Roman"/>
                <w:bCs/>
                <w:iCs/>
              </w:rPr>
              <w:t xml:space="preserve">Практическая </w:t>
            </w:r>
            <w:r>
              <w:rPr>
                <w:rFonts w:ascii="Times New Roman" w:hAnsi="Times New Roman" w:cs="Times New Roman"/>
                <w:bCs/>
                <w:iCs/>
              </w:rPr>
              <w:t>работа «Построение простейших математических моделей. Построение простейших статистических моделей»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Pr="005951F1" w:rsidRDefault="005951F1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  <w:p w:rsidR="00E43EE4" w:rsidRPr="005951F1" w:rsidRDefault="00E43EE4" w:rsidP="005951F1">
            <w:pPr>
              <w:tabs>
                <w:tab w:val="left" w:pos="332"/>
              </w:tabs>
              <w:spacing w:after="0" w:line="240" w:lineRule="auto"/>
              <w:ind w:right="819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5951F1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BE393B">
            <w:pPr>
              <w:numPr>
                <w:ilvl w:val="0"/>
                <w:numId w:val="5"/>
              </w:numPr>
              <w:tabs>
                <w:tab w:val="left" w:pos="332"/>
              </w:tabs>
              <w:spacing w:after="0" w:line="240" w:lineRule="auto"/>
              <w:ind w:left="103" w:firstLine="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Практическая </w:t>
            </w:r>
            <w:r w:rsidR="00CE5A0D">
              <w:rPr>
                <w:rFonts w:ascii="Times New Roman" w:hAnsi="Times New Roman" w:cs="Times New Roman"/>
                <w:bCs/>
                <w:iCs/>
              </w:rPr>
              <w:t>работа «Задача Коши для уравнения теплопроводности»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Pr="005951F1" w:rsidRDefault="005951F1" w:rsidP="005951F1">
            <w:pPr>
              <w:tabs>
                <w:tab w:val="left" w:pos="332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5951F1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BE393B">
            <w:pPr>
              <w:numPr>
                <w:ilvl w:val="0"/>
                <w:numId w:val="5"/>
              </w:numPr>
              <w:tabs>
                <w:tab w:val="left" w:pos="332"/>
              </w:tabs>
              <w:spacing w:after="0" w:line="240" w:lineRule="auto"/>
              <w:ind w:left="103" w:firstLine="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Практическая </w:t>
            </w:r>
            <w:r w:rsidR="00CE5A0D">
              <w:rPr>
                <w:rFonts w:ascii="Times New Roman" w:hAnsi="Times New Roman" w:cs="Times New Roman"/>
                <w:bCs/>
                <w:iCs/>
              </w:rPr>
              <w:t>работа «Решение задач линейного программирования симплекс–методом»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Pr="005951F1" w:rsidRDefault="005951F1" w:rsidP="005951F1">
            <w:pPr>
              <w:tabs>
                <w:tab w:val="left" w:pos="332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5951F1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BE393B">
            <w:pPr>
              <w:numPr>
                <w:ilvl w:val="0"/>
                <w:numId w:val="5"/>
              </w:numPr>
              <w:tabs>
                <w:tab w:val="left" w:pos="332"/>
              </w:tabs>
              <w:spacing w:after="0" w:line="240" w:lineRule="auto"/>
              <w:ind w:left="103" w:firstLine="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Практическая </w:t>
            </w:r>
            <w:r w:rsidR="00CE5A0D">
              <w:rPr>
                <w:rFonts w:ascii="Times New Roman" w:hAnsi="Times New Roman" w:cs="Times New Roman"/>
                <w:bCs/>
                <w:iCs/>
              </w:rPr>
              <w:t>работа «Нахождение начального решения транспортной задачи. Решение транспортной задачи методом потенциалов»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:rsidR="00E43EE4" w:rsidRPr="005951F1" w:rsidRDefault="005951F1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  <w:p w:rsidR="00E43EE4" w:rsidRPr="005951F1" w:rsidRDefault="00E43EE4" w:rsidP="005951F1">
            <w:pPr>
              <w:tabs>
                <w:tab w:val="left" w:pos="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5951F1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324B6E">
            <w:pPr>
              <w:tabs>
                <w:tab w:val="left" w:pos="332"/>
              </w:tabs>
              <w:spacing w:after="0" w:line="240" w:lineRule="auto"/>
              <w:ind w:left="10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5</w:t>
            </w:r>
            <w:r w:rsidR="00CE5A0D">
              <w:rPr>
                <w:rFonts w:ascii="Times New Roman" w:hAnsi="Times New Roman" w:cs="Times New Roman"/>
                <w:bCs/>
                <w:iCs/>
              </w:rPr>
              <w:t xml:space="preserve">. </w:t>
            </w:r>
            <w:r w:rsidR="00BE393B">
              <w:rPr>
                <w:rFonts w:ascii="Times New Roman" w:hAnsi="Times New Roman" w:cs="Times New Roman"/>
                <w:bCs/>
                <w:iCs/>
              </w:rPr>
              <w:t xml:space="preserve">Практическая </w:t>
            </w:r>
            <w:r w:rsidR="00CE5A0D">
              <w:rPr>
                <w:rFonts w:ascii="Times New Roman" w:hAnsi="Times New Roman" w:cs="Times New Roman"/>
                <w:bCs/>
                <w:iCs/>
              </w:rPr>
              <w:t>работа «Нахождение кратчайших путей в графе. Решение задачи о максимальном потоке»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951F1" w:rsidRDefault="005951F1" w:rsidP="005951F1">
            <w:pPr>
              <w:tabs>
                <w:tab w:val="left" w:pos="332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3800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Тема 2.3.2 Задачи в условиях неопределенности</w:t>
            </w: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Содержание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380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</w:t>
            </w:r>
            <w:r w:rsidR="00FF22A7">
              <w:rPr>
                <w:rFonts w:ascii="Times New Roman" w:hAnsi="Times New Roman" w:cs="Times New Roman"/>
                <w:b/>
                <w:iCs/>
              </w:rPr>
              <w:t>2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6"/>
              </w:numPr>
              <w:tabs>
                <w:tab w:val="left" w:pos="332"/>
              </w:tabs>
              <w:spacing w:after="0" w:line="240" w:lineRule="auto"/>
              <w:ind w:left="103" w:right="535" w:firstLine="28"/>
            </w:pPr>
            <w:r>
              <w:rPr>
                <w:rFonts w:ascii="Times New Roman" w:hAnsi="Times New Roman" w:cs="Times New Roman"/>
                <w:bCs/>
                <w:iCs/>
              </w:rPr>
              <w:t>Системы массового обслуживания: понятия, примеры, модели. Основные понятия теории марковских процессов: случайный процесс, марковский процесс, граф состояний, поток событий, вероятность состояния, уравнения Колмогорова, финальные вероятности состояний.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951F1" w:rsidRDefault="005951F1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E43EE4" w:rsidRPr="005951F1" w:rsidRDefault="00E43EE4" w:rsidP="005951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Pr="005951F1" w:rsidRDefault="00E43EE4" w:rsidP="005951F1">
            <w:pPr>
              <w:tabs>
                <w:tab w:val="left" w:pos="332"/>
              </w:tabs>
              <w:spacing w:after="0" w:line="240" w:lineRule="auto"/>
              <w:ind w:right="535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6"/>
              </w:numPr>
              <w:tabs>
                <w:tab w:val="left" w:pos="332"/>
              </w:tabs>
              <w:spacing w:after="0" w:line="240" w:lineRule="auto"/>
              <w:ind w:left="103" w:right="677" w:firstLine="28"/>
            </w:pPr>
            <w:r>
              <w:rPr>
                <w:rFonts w:ascii="Times New Roman" w:hAnsi="Times New Roman" w:cs="Times New Roman"/>
                <w:bCs/>
                <w:iCs/>
              </w:rPr>
              <w:t>Схема гибели и размножения. Метод имитационного моделирования. Единичный жребий и формы его организации. Примеры задач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951F1" w:rsidRDefault="005951F1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E43EE4" w:rsidRPr="005951F1" w:rsidRDefault="00E43EE4" w:rsidP="005951F1">
            <w:pPr>
              <w:tabs>
                <w:tab w:val="left" w:pos="332"/>
              </w:tabs>
              <w:spacing w:after="0" w:line="240" w:lineRule="auto"/>
              <w:ind w:right="677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6"/>
              </w:numPr>
              <w:tabs>
                <w:tab w:val="left" w:pos="332"/>
              </w:tabs>
              <w:spacing w:after="0" w:line="240" w:lineRule="auto"/>
              <w:ind w:left="103" w:right="535" w:firstLine="28"/>
            </w:pPr>
            <w:r>
              <w:rPr>
                <w:rFonts w:ascii="Times New Roman" w:hAnsi="Times New Roman" w:cs="Times New Roman"/>
                <w:bCs/>
                <w:iCs/>
              </w:rPr>
              <w:t>Понятие прогноза. Количественные методы прогнозирования: скользящие средние, экспоненциальное сглаживание, проектирование тренда. Качественные методы прогноза. Предмет и задачи теории игр. Основные понятия теории игр: игра, игроки, партия, выигрыш, проигрыш, ход, личные и случайные ходы, стратегические игры, стратегия, оптимальная стратегия.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951F1" w:rsidRDefault="005951F1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E43EE4" w:rsidRPr="005951F1" w:rsidRDefault="00E43EE4" w:rsidP="005951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Pr="005951F1" w:rsidRDefault="00E43EE4" w:rsidP="005951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Pr="005951F1" w:rsidRDefault="00E43EE4" w:rsidP="005951F1">
            <w:pPr>
              <w:tabs>
                <w:tab w:val="left" w:pos="332"/>
              </w:tabs>
              <w:spacing w:after="0" w:line="240" w:lineRule="auto"/>
              <w:ind w:right="535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6"/>
              </w:numPr>
              <w:tabs>
                <w:tab w:val="left" w:pos="332"/>
              </w:tabs>
              <w:spacing w:after="0" w:line="240" w:lineRule="auto"/>
              <w:ind w:left="103" w:right="677" w:firstLine="28"/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Антагонистические матричные игры: чистые и смешанные стратегии. Методы решения конечных игр: сведение игры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mxn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к задаче линейного программирования, численный метод – метод итераций.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5951F1" w:rsidRDefault="005951F1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  <w:p w:rsidR="00E43EE4" w:rsidRPr="005951F1" w:rsidRDefault="00E43EE4" w:rsidP="005951F1">
            <w:pPr>
              <w:tabs>
                <w:tab w:val="left" w:pos="332"/>
              </w:tabs>
              <w:spacing w:after="0" w:line="240" w:lineRule="auto"/>
              <w:ind w:right="677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D127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D12740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Практические занятия (практическая подготовка)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5951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4</w:t>
            </w: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BE393B">
            <w:pPr>
              <w:numPr>
                <w:ilvl w:val="0"/>
                <w:numId w:val="12"/>
              </w:numPr>
              <w:spacing w:after="0" w:line="240" w:lineRule="auto"/>
              <w:ind w:left="463" w:right="677"/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Практическая </w:t>
            </w:r>
            <w:r w:rsidR="00CE5A0D">
              <w:rPr>
                <w:rFonts w:ascii="Times New Roman" w:hAnsi="Times New Roman" w:cs="Times New Roman"/>
                <w:bCs/>
                <w:iCs/>
              </w:rPr>
              <w:t>работа «Решение задач массового обслуживания методами имитационного моделирования. Решение матричной игры методом итераций»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5951F1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  <w:p w:rsidR="00E43EE4" w:rsidRDefault="00E43EE4" w:rsidP="005951F1">
            <w:pPr>
              <w:spacing w:after="0" w:line="240" w:lineRule="auto"/>
              <w:ind w:right="677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BE393B">
            <w:pPr>
              <w:numPr>
                <w:ilvl w:val="0"/>
                <w:numId w:val="12"/>
              </w:numPr>
              <w:spacing w:after="0" w:line="240" w:lineRule="auto"/>
              <w:ind w:left="463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Практическая </w:t>
            </w:r>
            <w:r w:rsidR="00CE5A0D">
              <w:rPr>
                <w:rFonts w:ascii="Times New Roman" w:hAnsi="Times New Roman" w:cs="Times New Roman"/>
                <w:bCs/>
                <w:iCs/>
              </w:rPr>
              <w:t>работа «Моделирование прогноза»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5951F1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 w:rsidP="005951F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E43EE4" w:rsidTr="00F20DA4">
        <w:tc>
          <w:tcPr>
            <w:tcW w:w="1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Самостоятельная работа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Критерии принятия решений в условиях неопределенности. Дерево решений.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  <w:p w:rsidR="00E43EE4" w:rsidRDefault="00E43EE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 w:rsidP="005951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2</w:t>
            </w:r>
          </w:p>
        </w:tc>
      </w:tr>
      <w:tr w:rsidR="00E43EE4" w:rsidTr="00F20DA4">
        <w:tc>
          <w:tcPr>
            <w:tcW w:w="13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Курсовой проект</w:t>
            </w:r>
          </w:p>
          <w:p w:rsidR="00E43EE4" w:rsidRDefault="00CE5A0D">
            <w:pPr>
              <w:spacing w:after="0" w:line="240" w:lineRule="auto"/>
              <w:ind w:left="540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Тематика курсовых проектов (примерная) </w:t>
            </w:r>
          </w:p>
          <w:p w:rsidR="00E43EE4" w:rsidRDefault="00CE5A0D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1.  Задания вычислительного типа  </w:t>
            </w:r>
          </w:p>
          <w:p w:rsidR="00E43EE4" w:rsidRDefault="00CE5A0D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использование численных методов решения практических задач </w:t>
            </w:r>
          </w:p>
          <w:p w:rsidR="00E43EE4" w:rsidRDefault="00CE5A0D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обработка экспериментальных данных статистическими методами </w:t>
            </w:r>
          </w:p>
          <w:p w:rsidR="00E43EE4" w:rsidRDefault="00CE5A0D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решение транспортной задачи </w:t>
            </w:r>
          </w:p>
          <w:p w:rsidR="00E43EE4" w:rsidRDefault="00CE5A0D">
            <w:pPr>
              <w:spacing w:after="0" w:line="240" w:lineRule="auto"/>
              <w:ind w:left="900"/>
            </w:pPr>
            <w:r>
              <w:rPr>
                <w:rFonts w:ascii="Times New Roman" w:hAnsi="Times New Roman" w:cs="Times New Roman"/>
                <w:bCs/>
                <w:iCs/>
              </w:rPr>
              <w:t xml:space="preserve">2. Задания по созданию обучающих систем </w:t>
            </w:r>
          </w:p>
          <w:p w:rsidR="00E43EE4" w:rsidRDefault="00CE5A0D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Формирование математической модели.</w:t>
            </w:r>
          </w:p>
          <w:p w:rsidR="00E43EE4" w:rsidRDefault="00CE5A0D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Формальное описание математической модели.</w:t>
            </w:r>
          </w:p>
          <w:p w:rsidR="00E43EE4" w:rsidRDefault="00CE5A0D">
            <w:pPr>
              <w:spacing w:after="0" w:line="240" w:lineRule="auto"/>
              <w:ind w:left="9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Представление математической модели в структуре курсового проекта.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Pr="005951F1" w:rsidRDefault="00CE5A0D" w:rsidP="005951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5951F1">
              <w:rPr>
                <w:rFonts w:ascii="Times New Roman" w:hAnsi="Times New Roman" w:cs="Times New Roman"/>
                <w:b/>
                <w:iCs/>
              </w:rPr>
              <w:t>5</w:t>
            </w:r>
          </w:p>
        </w:tc>
      </w:tr>
      <w:tr w:rsidR="00E43EE4" w:rsidTr="00F20DA4">
        <w:tc>
          <w:tcPr>
            <w:tcW w:w="13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Учебная практика по модулю</w:t>
            </w:r>
          </w:p>
          <w:p w:rsidR="00E43EE4" w:rsidRDefault="00CE5A0D">
            <w:pPr>
              <w:spacing w:after="0" w:line="240" w:lineRule="auto"/>
              <w:ind w:left="54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Виды работ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Разработка и анализ требований к программной системе. Проведение предпроектных исследований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Разработка технического задания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Выработка требований к программному обеспечению и программному модулю.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Проектирование ПО для решения прикладных задач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Построение структуры программного продукта.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Кодирование программного обеспечения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Тестирование и сопровождение программного обеспечения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Проведение структурного тестирования алгоритма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Проведение функционального тестирования готового программного продукта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Проведение оценочного тестирования готового программного продукта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Отладка программного обеспечения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Комплексное тестирование и отладка программного обеспечения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Подбор контрольных данных для проведения тестирования программного продукта по определенному сценарию;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Выполнение адаптации программного продукта к условиям функционирования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Коллективная разработка программного обеспечения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Ведение проектной и технической документации с использованием графических языков спецификаций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lastRenderedPageBreak/>
              <w:t>Разработка и оформление технической документации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Составление описания на программный продукт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Составление справочного руководства на программный продукт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Составление руководства пользователя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Составление руководства программиста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Сертификация и лицензирование программного продукта.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Администрирование программного обеспечения.</w:t>
            </w:r>
          </w:p>
          <w:p w:rsidR="00E43EE4" w:rsidRDefault="00CE5A0D">
            <w:pPr>
              <w:pStyle w:val="aff2"/>
              <w:widowControl w:val="0"/>
              <w:numPr>
                <w:ilvl w:val="0"/>
                <w:numId w:val="8"/>
              </w:numPr>
              <w:ind w:left="126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Администрирование информационной системы.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73113C" w:rsidP="005951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lastRenderedPageBreak/>
              <w:t>72</w:t>
            </w:r>
          </w:p>
        </w:tc>
      </w:tr>
      <w:tr w:rsidR="00E43EE4" w:rsidTr="00F20DA4">
        <w:tc>
          <w:tcPr>
            <w:tcW w:w="13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lastRenderedPageBreak/>
              <w:t xml:space="preserve">Производственная практика </w:t>
            </w:r>
          </w:p>
          <w:p w:rsidR="00E43EE4" w:rsidRDefault="00CE5A0D">
            <w:pPr>
              <w:spacing w:after="0" w:line="240" w:lineRule="auto"/>
              <w:ind w:left="540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Виды работ</w:t>
            </w:r>
          </w:p>
          <w:p w:rsidR="00E43EE4" w:rsidRDefault="00CE5A0D">
            <w:pPr>
              <w:pStyle w:val="aff2"/>
              <w:widowControl w:val="0"/>
              <w:ind w:left="90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 xml:space="preserve">1. Разработка описания, спецификации, архитектуры, структуры, алгоритма программного средства, разработка тестовых наборов данных и тестовых сценариев, тестирование программных средств </w:t>
            </w:r>
          </w:p>
          <w:p w:rsidR="00E43EE4" w:rsidRDefault="00CE5A0D">
            <w:pPr>
              <w:pStyle w:val="aff2"/>
              <w:widowControl w:val="0"/>
              <w:ind w:left="90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 xml:space="preserve">2. Участие в разработке структуры проекта, разработка и интеграция программных модулей, отладка программных продуктов с помощью инструментальных средств </w:t>
            </w:r>
          </w:p>
          <w:p w:rsidR="00E43EE4" w:rsidRDefault="00CE5A0D">
            <w:pPr>
              <w:pStyle w:val="aff2"/>
              <w:widowControl w:val="0"/>
              <w:ind w:left="900"/>
              <w:jc w:val="both"/>
              <w:rPr>
                <w:rFonts w:eastAsia="PMingLiU;新細明體"/>
                <w:bCs/>
                <w:iCs/>
                <w:sz w:val="22"/>
                <w:szCs w:val="22"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 xml:space="preserve">3. Оценка соответствия установленных программных продуктов требованиям стандартов </w:t>
            </w:r>
          </w:p>
          <w:p w:rsidR="00E43EE4" w:rsidRDefault="00CE5A0D">
            <w:pPr>
              <w:pStyle w:val="aff2"/>
              <w:widowControl w:val="0"/>
              <w:ind w:left="900"/>
              <w:jc w:val="both"/>
              <w:rPr>
                <w:b/>
                <w:bCs/>
                <w:iCs/>
              </w:rPr>
            </w:pPr>
            <w:r>
              <w:rPr>
                <w:rFonts w:eastAsia="PMingLiU;新細明體"/>
                <w:bCs/>
                <w:iCs/>
                <w:sz w:val="22"/>
                <w:szCs w:val="22"/>
              </w:rPr>
              <w:t>4. Участие в разработке описания программного продукта, руководства по инсталляции, инструкции пользователя.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73113C" w:rsidP="00BE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36</w:t>
            </w:r>
          </w:p>
        </w:tc>
      </w:tr>
      <w:tr w:rsidR="00E43EE4" w:rsidTr="00F20DA4">
        <w:tc>
          <w:tcPr>
            <w:tcW w:w="13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Промежуточная аттестация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 w:rsidP="00BE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12</w:t>
            </w:r>
          </w:p>
        </w:tc>
      </w:tr>
      <w:tr w:rsidR="00E43EE4" w:rsidTr="00F20DA4">
        <w:tc>
          <w:tcPr>
            <w:tcW w:w="13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 w:rsidP="00BE39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27</w:t>
            </w:r>
            <w:r w:rsidR="00324B6E">
              <w:rPr>
                <w:rFonts w:ascii="Times New Roman" w:hAnsi="Times New Roman" w:cs="Times New Roman"/>
                <w:b/>
                <w:iCs/>
              </w:rPr>
              <w:t>8</w:t>
            </w:r>
          </w:p>
        </w:tc>
      </w:tr>
    </w:tbl>
    <w:p w:rsidR="00E43EE4" w:rsidRDefault="00CE5A0D">
      <w:pPr>
        <w:rPr>
          <w:rFonts w:ascii="Times New Roman" w:hAnsi="Times New Roman" w:cs="Times New Roman"/>
          <w:i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FFFFFF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FFFFFF"/>
          <w:sz w:val="24"/>
          <w:szCs w:val="24"/>
        </w:rPr>
        <w:t xml:space="preserve">материала используются следующие обозначения: </w:t>
      </w:r>
    </w:p>
    <w:p w:rsidR="00E43EE4" w:rsidRDefault="00CE5A0D">
      <w:pPr>
        <w:pStyle w:val="aff8"/>
        <w:ind w:left="360"/>
        <w:rPr>
          <w:i/>
          <w:color w:val="FFFFFF"/>
        </w:rPr>
        <w:sectPr w:rsidR="00E43EE4">
          <w:footerReference w:type="default" r:id="rId10"/>
          <w:pgSz w:w="16838" w:h="11906" w:orient="landscape"/>
          <w:pgMar w:top="993" w:right="567" w:bottom="765" w:left="1134" w:header="0" w:footer="709" w:gutter="0"/>
          <w:cols w:space="720"/>
          <w:formProt w:val="0"/>
          <w:docGrid w:linePitch="360"/>
        </w:sectPr>
      </w:pPr>
      <w:r>
        <w:rPr>
          <w:i/>
          <w:color w:val="FFFFFF"/>
        </w:rPr>
        <w:t>во</w:t>
      </w:r>
    </w:p>
    <w:p w:rsidR="00E43EE4" w:rsidRDefault="00CE5A0D">
      <w:pPr>
        <w:pStyle w:val="aff8"/>
        <w:spacing w:before="0" w:after="0"/>
        <w:ind w:left="0"/>
      </w:pPr>
      <w:r>
        <w:rPr>
          <w:b/>
          <w:bCs/>
        </w:rPr>
        <w:lastRenderedPageBreak/>
        <w:t>3. УСЛОВИЯ РЕАЛИЗАЦИИ ПРОГРАММЫ ПРОФЕССИОНАЛЬНОГО МОДУЛЯ</w:t>
      </w:r>
    </w:p>
    <w:p w:rsidR="00E43EE4" w:rsidRDefault="00E43EE4">
      <w:pPr>
        <w:pStyle w:val="aff8"/>
        <w:spacing w:before="0" w:after="0"/>
        <w:ind w:left="0"/>
        <w:rPr>
          <w:b/>
          <w:bCs/>
        </w:rPr>
      </w:pPr>
    </w:p>
    <w:p w:rsidR="00E43EE4" w:rsidRDefault="00CE5A0D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</w:rPr>
        <w:t>3.1. Требования к минимальному материально-техническому обеспечению</w:t>
      </w:r>
    </w:p>
    <w:p w:rsidR="00E43EE4" w:rsidRDefault="00E43EE4">
      <w:pPr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:rsidR="00E43EE4" w:rsidRDefault="00CE5A0D">
      <w:pPr>
        <w:spacing w:after="0" w:line="240" w:lineRule="auto"/>
        <w:jc w:val="both"/>
      </w:pPr>
      <w:r>
        <w:rPr>
          <w:rFonts w:ascii="Times New Roman" w:hAnsi="Times New Roman" w:cs="Times New Roman"/>
          <w:bCs/>
          <w:sz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E43EE4" w:rsidRDefault="00CE5A0D">
      <w:pPr>
        <w:pStyle w:val="afffffa"/>
        <w:ind w:firstLine="709"/>
        <w:jc w:val="both"/>
      </w:pPr>
      <w:r>
        <w:rPr>
          <w:b/>
          <w:sz w:val="24"/>
          <w:szCs w:val="24"/>
        </w:rPr>
        <w:t>Лаборатория «Программного обеспечения и сопровождения компьютерных систем»:</w:t>
      </w:r>
    </w:p>
    <w:p w:rsidR="00E43EE4" w:rsidRDefault="00CE5A0D">
      <w:pPr>
        <w:pStyle w:val="afffffa"/>
        <w:numPr>
          <w:ilvl w:val="0"/>
          <w:numId w:val="13"/>
        </w:numPr>
        <w:tabs>
          <w:tab w:val="left" w:pos="90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Автоматизированные рабочие места на 12-15 обучающихся (процессор не ниже </w:t>
      </w:r>
      <w:proofErr w:type="spellStart"/>
      <w:r>
        <w:rPr>
          <w:sz w:val="24"/>
          <w:szCs w:val="24"/>
        </w:rPr>
        <w:t>Core</w:t>
      </w:r>
      <w:proofErr w:type="spellEnd"/>
      <w:r>
        <w:rPr>
          <w:sz w:val="24"/>
          <w:szCs w:val="24"/>
        </w:rPr>
        <w:t xml:space="preserve"> i3, оперативная память объемом не менее 4 Гб;) или аналоги;</w:t>
      </w:r>
    </w:p>
    <w:p w:rsidR="00E43EE4" w:rsidRDefault="00CE5A0D">
      <w:pPr>
        <w:pStyle w:val="afffffa"/>
        <w:numPr>
          <w:ilvl w:val="0"/>
          <w:numId w:val="13"/>
        </w:numPr>
        <w:tabs>
          <w:tab w:val="left" w:pos="90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Автоматизированное рабочее место преподавателя (процессор не ниже </w:t>
      </w:r>
      <w:proofErr w:type="spellStart"/>
      <w:r>
        <w:rPr>
          <w:sz w:val="24"/>
          <w:szCs w:val="24"/>
        </w:rPr>
        <w:t>Core</w:t>
      </w:r>
      <w:proofErr w:type="spellEnd"/>
      <w:r>
        <w:rPr>
          <w:sz w:val="24"/>
          <w:szCs w:val="24"/>
        </w:rPr>
        <w:t xml:space="preserve"> i3, оперативная память объемом не менее 4 Гб;)или аналоги;</w:t>
      </w:r>
    </w:p>
    <w:p w:rsidR="00E43EE4" w:rsidRDefault="00CE5A0D">
      <w:pPr>
        <w:pStyle w:val="afffffa"/>
        <w:numPr>
          <w:ilvl w:val="0"/>
          <w:numId w:val="13"/>
        </w:numPr>
        <w:tabs>
          <w:tab w:val="left" w:pos="90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Проектор и экран; </w:t>
      </w:r>
    </w:p>
    <w:p w:rsidR="00E43EE4" w:rsidRDefault="00CE5A0D">
      <w:pPr>
        <w:pStyle w:val="afffffa"/>
        <w:numPr>
          <w:ilvl w:val="0"/>
          <w:numId w:val="13"/>
        </w:numPr>
        <w:tabs>
          <w:tab w:val="left" w:pos="90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Маркерная доска;</w:t>
      </w:r>
    </w:p>
    <w:p w:rsidR="00E43EE4" w:rsidRDefault="00CE5A0D">
      <w:pPr>
        <w:pStyle w:val="afffffa"/>
        <w:numPr>
          <w:ilvl w:val="0"/>
          <w:numId w:val="13"/>
        </w:numPr>
        <w:tabs>
          <w:tab w:val="left" w:pos="90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Программное обеспечение общего и профессионального назначения</w:t>
      </w:r>
    </w:p>
    <w:p w:rsidR="00E43EE4" w:rsidRDefault="00E43E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43EE4" w:rsidRDefault="00CE5A0D">
      <w:pPr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3.2. Информационное обеспечение реализации программы</w:t>
      </w:r>
    </w:p>
    <w:p w:rsidR="00E43EE4" w:rsidRDefault="00CE5A0D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sz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E43EE4" w:rsidRDefault="00E43E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EE4" w:rsidRDefault="00CE5A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Основные источники (печатные): </w:t>
      </w:r>
    </w:p>
    <w:p w:rsidR="00E43EE4" w:rsidRDefault="00CE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Гагарина, Л. Г. Технология разработки программного обеспечения: учеб. пособие / Л. Г. Гагарина, Е. В. Кокорева, Б. Д. </w:t>
      </w:r>
      <w:proofErr w:type="spellStart"/>
      <w:r>
        <w:rPr>
          <w:rFonts w:ascii="Times New Roman" w:hAnsi="Times New Roman" w:cs="Times New Roman"/>
          <w:sz w:val="24"/>
        </w:rPr>
        <w:t>Виснадул</w:t>
      </w:r>
      <w:proofErr w:type="spellEnd"/>
      <w:r>
        <w:rPr>
          <w:rFonts w:ascii="Times New Roman" w:hAnsi="Times New Roman" w:cs="Times New Roman"/>
          <w:sz w:val="24"/>
        </w:rPr>
        <w:t xml:space="preserve">; Под ред. Л. Г. Гагариной. - М.: ФОРУМ: ИНФРА-М, </w:t>
      </w:r>
      <w:proofErr w:type="gramStart"/>
      <w:r>
        <w:rPr>
          <w:rFonts w:ascii="Times New Roman" w:hAnsi="Times New Roman" w:cs="Times New Roman"/>
          <w:sz w:val="24"/>
        </w:rPr>
        <w:t>201</w:t>
      </w:r>
      <w:r w:rsidR="006114F8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>.-</w:t>
      </w:r>
      <w:proofErr w:type="gramEnd"/>
      <w:r>
        <w:rPr>
          <w:rFonts w:ascii="Times New Roman" w:hAnsi="Times New Roman" w:cs="Times New Roman"/>
          <w:sz w:val="24"/>
        </w:rPr>
        <w:t xml:space="preserve">400 с. </w:t>
      </w:r>
    </w:p>
    <w:p w:rsidR="00E43EE4" w:rsidRDefault="00CE5A0D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</w:rPr>
        <w:t xml:space="preserve">2. Рудаков А. Технология разработки программных продуктов: учебник. Изд. </w:t>
      </w:r>
      <w:proofErr w:type="spellStart"/>
      <w:r>
        <w:rPr>
          <w:rFonts w:ascii="Times New Roman" w:hAnsi="Times New Roman" w:cs="Times New Roman"/>
          <w:sz w:val="24"/>
        </w:rPr>
        <w:t>Academia</w:t>
      </w:r>
      <w:proofErr w:type="spellEnd"/>
      <w:r>
        <w:rPr>
          <w:rFonts w:ascii="Times New Roman" w:hAnsi="Times New Roman" w:cs="Times New Roman"/>
          <w:sz w:val="24"/>
        </w:rPr>
        <w:t>. Среднее профессиональное образование. 201</w:t>
      </w:r>
      <w:r w:rsidR="006114F8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 г. 208 стр. </w:t>
      </w:r>
    </w:p>
    <w:p w:rsidR="00E43EE4" w:rsidRDefault="00CE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Гагарина, Л. Г. Введение в архитектуру программного обеспечения: учеб. пособие / Л. Г. Гагарина, А. Р. Федоров, П. А. Федоров. - М.: ФОРУМ: ИНФРА-М, </w:t>
      </w:r>
      <w:proofErr w:type="gramStart"/>
      <w:r>
        <w:rPr>
          <w:rFonts w:ascii="Times New Roman" w:hAnsi="Times New Roman" w:cs="Times New Roman"/>
          <w:sz w:val="24"/>
        </w:rPr>
        <w:t>201</w:t>
      </w:r>
      <w:r w:rsidR="006114F8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>.-</w:t>
      </w:r>
      <w:proofErr w:type="gramEnd"/>
      <w:r>
        <w:rPr>
          <w:rFonts w:ascii="Times New Roman" w:hAnsi="Times New Roman" w:cs="Times New Roman"/>
          <w:sz w:val="24"/>
        </w:rPr>
        <w:t xml:space="preserve">320 с. </w:t>
      </w:r>
    </w:p>
    <w:p w:rsidR="00E43EE4" w:rsidRDefault="00CE5A0D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</w:rPr>
        <w:t>4. Федорова Г., Осуществление интеграции программных модулей: учебник для студ. учреждений СПО. Изд. Академия. 201</w:t>
      </w:r>
      <w:r w:rsidR="006114F8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 г. 288 стр.</w:t>
      </w:r>
    </w:p>
    <w:p w:rsidR="00E43EE4" w:rsidRDefault="00CE5A0D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</w:rPr>
        <w:t xml:space="preserve">5. Орлов С.А., </w:t>
      </w:r>
      <w:proofErr w:type="spellStart"/>
      <w:r>
        <w:rPr>
          <w:rFonts w:ascii="Times New Roman" w:hAnsi="Times New Roman" w:cs="Times New Roman"/>
          <w:sz w:val="24"/>
        </w:rPr>
        <w:t>Цилькер</w:t>
      </w:r>
      <w:proofErr w:type="spellEnd"/>
      <w:r>
        <w:rPr>
          <w:rFonts w:ascii="Times New Roman" w:hAnsi="Times New Roman" w:cs="Times New Roman"/>
          <w:sz w:val="24"/>
        </w:rPr>
        <w:t xml:space="preserve"> Б.Я. Технологии разработки программного обеспечения: учебник. СПб: Питер. 201</w:t>
      </w:r>
      <w:r w:rsidR="006114F8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, 609 стр.  </w:t>
      </w:r>
    </w:p>
    <w:p w:rsidR="00E43EE4" w:rsidRDefault="00CE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</w:rPr>
        <w:t>Влацкая</w:t>
      </w:r>
      <w:proofErr w:type="spellEnd"/>
      <w:r>
        <w:rPr>
          <w:rFonts w:ascii="Times New Roman" w:hAnsi="Times New Roman" w:cs="Times New Roman"/>
          <w:sz w:val="24"/>
        </w:rPr>
        <w:t xml:space="preserve"> И. В., </w:t>
      </w:r>
      <w:proofErr w:type="spellStart"/>
      <w:r>
        <w:rPr>
          <w:rFonts w:ascii="Times New Roman" w:hAnsi="Times New Roman" w:cs="Times New Roman"/>
          <w:sz w:val="24"/>
        </w:rPr>
        <w:t>Заельская</w:t>
      </w:r>
      <w:proofErr w:type="spellEnd"/>
      <w:r>
        <w:rPr>
          <w:rFonts w:ascii="Times New Roman" w:hAnsi="Times New Roman" w:cs="Times New Roman"/>
          <w:sz w:val="24"/>
        </w:rPr>
        <w:t xml:space="preserve"> Н. А., </w:t>
      </w:r>
      <w:proofErr w:type="spellStart"/>
      <w:r>
        <w:rPr>
          <w:rFonts w:ascii="Times New Roman" w:hAnsi="Times New Roman" w:cs="Times New Roman"/>
          <w:sz w:val="24"/>
        </w:rPr>
        <w:t>Надточий</w:t>
      </w:r>
      <w:proofErr w:type="spellEnd"/>
      <w:r>
        <w:rPr>
          <w:rFonts w:ascii="Times New Roman" w:hAnsi="Times New Roman" w:cs="Times New Roman"/>
          <w:sz w:val="24"/>
        </w:rPr>
        <w:t xml:space="preserve"> Н. С. Проектирование и реализация прикладного программного обеспечения: учебное пособие. ОГУ 201</w:t>
      </w:r>
      <w:r w:rsidR="006114F8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 г. 119 страниц</w:t>
      </w:r>
    </w:p>
    <w:p w:rsidR="00E43EE4" w:rsidRDefault="00CE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Долженко А. И. Технологии командной разработки программного обеспечения информационных систем Национальный Открытый Университет «ИНТУИТ». 201</w:t>
      </w:r>
      <w:r w:rsidR="00CA1867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 год. 301 стр. </w:t>
      </w:r>
    </w:p>
    <w:p w:rsidR="00E43EE4" w:rsidRDefault="00E43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43EE4" w:rsidRDefault="00CE5A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Электронные издания (электронные ресурсы)</w:t>
      </w:r>
    </w:p>
    <w:p w:rsidR="00E43EE4" w:rsidRDefault="00CE5A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>
        <w:rPr>
          <w:rFonts w:ascii="Times New Roman" w:hAnsi="Times New Roman" w:cs="Times New Roman"/>
          <w:bCs/>
          <w:sz w:val="24"/>
        </w:rPr>
        <w:t xml:space="preserve">От модели объектов - к модели классов. Единое окно доступа к образовательным ресурсам. </w:t>
      </w:r>
      <w:hyperlink r:id="rId11">
        <w:r>
          <w:rPr>
            <w:rStyle w:val="InternetLink"/>
            <w:rFonts w:ascii="Times New Roman" w:hAnsi="Times New Roman" w:cs="Times New Roman"/>
            <w:bCs/>
            <w:sz w:val="24"/>
          </w:rPr>
          <w:t>http://real.tepkom.ru/Real_OM-CM_A.asp</w:t>
        </w:r>
      </w:hyperlink>
      <w:r>
        <w:rPr>
          <w:rFonts w:ascii="Times New Roman" w:hAnsi="Times New Roman" w:cs="Times New Roman"/>
          <w:bCs/>
          <w:sz w:val="24"/>
        </w:rPr>
        <w:t xml:space="preserve"> </w:t>
      </w:r>
    </w:p>
    <w:p w:rsidR="00E43EE4" w:rsidRDefault="00CE5A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Технология разработки программного обеспечения: Учебное пособие. Автор/создатель Зубкова Т.М. Единое окно доступа к образовательным ресурсам. </w:t>
      </w:r>
      <w:hyperlink r:id="rId12">
        <w:r>
          <w:rPr>
            <w:rStyle w:val="InternetLink"/>
            <w:rFonts w:ascii="Times New Roman" w:hAnsi="Times New Roman" w:cs="Times New Roman"/>
            <w:sz w:val="24"/>
          </w:rPr>
          <w:t>http://window.edu.ru/catalog/pdf2txt/195/19195/1551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E43EE4" w:rsidRDefault="00E43EE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</w:p>
    <w:p w:rsidR="00E43EE4" w:rsidRDefault="00CE5A0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Дополнительные источники</w:t>
      </w:r>
    </w:p>
    <w:p w:rsidR="00E43EE4" w:rsidRDefault="00CE5A0D">
      <w:pPr>
        <w:numPr>
          <w:ilvl w:val="0"/>
          <w:numId w:val="9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Гагарина, Л. Г. Технология разработки программного обеспечения: учеб. пособие / Л. Г. Гагарина, Е. В. Кокорева, Б. Д. </w:t>
      </w:r>
      <w:proofErr w:type="spellStart"/>
      <w:r>
        <w:rPr>
          <w:rFonts w:ascii="Times New Roman" w:hAnsi="Times New Roman" w:cs="Times New Roman"/>
          <w:sz w:val="24"/>
        </w:rPr>
        <w:t>Виснадул</w:t>
      </w:r>
      <w:proofErr w:type="spellEnd"/>
      <w:r>
        <w:rPr>
          <w:rFonts w:ascii="Times New Roman" w:hAnsi="Times New Roman" w:cs="Times New Roman"/>
          <w:sz w:val="24"/>
        </w:rPr>
        <w:t>; Под ред. Л. Г. Гагариной. - М.: ФОРУМ: ИНФРА-М, 2017.-400 с.</w:t>
      </w:r>
    </w:p>
    <w:p w:rsidR="00E43EE4" w:rsidRDefault="00CE5A0D">
      <w:pPr>
        <w:numPr>
          <w:ilvl w:val="0"/>
          <w:numId w:val="9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4"/>
        </w:rPr>
        <w:t xml:space="preserve">Комочков В.А., Бурханов А.А. Разработка прикладных программ в среде </w:t>
      </w:r>
      <w:r>
        <w:rPr>
          <w:rFonts w:ascii="Times New Roman" w:hAnsi="Times New Roman" w:cs="Times New Roman"/>
          <w:sz w:val="24"/>
          <w:lang w:val="en-US"/>
        </w:rPr>
        <w:t>Microsoft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Visual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Studio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</w:t>
      </w:r>
      <w:r>
        <w:rPr>
          <w:rFonts w:ascii="Times New Roman" w:hAnsi="Times New Roman" w:cs="Times New Roman"/>
          <w:sz w:val="24"/>
        </w:rPr>
        <w:t>#. Лабораторный практикум, учебное пособие. Волгоград, 2019.</w:t>
      </w:r>
      <w:r>
        <w:rPr>
          <w:rFonts w:ascii="Times New Roman" w:hAnsi="Times New Roman" w:cs="Times New Roman"/>
          <w:bCs/>
          <w:sz w:val="24"/>
        </w:rPr>
        <w:t xml:space="preserve"> </w:t>
      </w:r>
    </w:p>
    <w:p w:rsidR="00E43EE4" w:rsidRDefault="00CE5A0D">
      <w:pPr>
        <w:pStyle w:val="Default"/>
        <w:ind w:firstLine="709"/>
        <w:jc w:val="both"/>
      </w:pPr>
      <w:r>
        <w:rPr>
          <w:rFonts w:eastAsia="PMingLiU;新細明體"/>
          <w:bCs/>
          <w:szCs w:val="22"/>
          <w:lang w:eastAsia="ru-RU"/>
        </w:rPr>
        <w:t xml:space="preserve">Электронные: </w:t>
      </w:r>
    </w:p>
    <w:p w:rsidR="00E43EE4" w:rsidRDefault="00CE5A0D">
      <w:pPr>
        <w:pStyle w:val="Default"/>
        <w:ind w:firstLine="709"/>
        <w:jc w:val="both"/>
      </w:pPr>
      <w:r>
        <w:rPr>
          <w:rFonts w:eastAsia="PMingLiU;新細明體"/>
          <w:bCs/>
          <w:szCs w:val="22"/>
          <w:lang w:eastAsia="ru-RU"/>
        </w:rPr>
        <w:t>1. Ежемесячный электронный журнал «</w:t>
      </w:r>
      <w:proofErr w:type="spellStart"/>
      <w:r>
        <w:rPr>
          <w:rFonts w:eastAsia="PMingLiU;新細明體"/>
          <w:bCs/>
          <w:szCs w:val="22"/>
          <w:lang w:eastAsia="ru-RU"/>
        </w:rPr>
        <w:t>ПРОграммист</w:t>
      </w:r>
      <w:proofErr w:type="spellEnd"/>
      <w:r>
        <w:rPr>
          <w:rFonts w:eastAsia="PMingLiU;新細明體"/>
          <w:bCs/>
          <w:szCs w:val="22"/>
          <w:lang w:eastAsia="ru-RU"/>
        </w:rPr>
        <w:t xml:space="preserve">». http://procoder.info/ </w:t>
      </w:r>
    </w:p>
    <w:p w:rsidR="00E43EE4" w:rsidRDefault="00E43EE4">
      <w:pPr>
        <w:pStyle w:val="Default"/>
        <w:ind w:firstLine="709"/>
        <w:jc w:val="both"/>
        <w:rPr>
          <w:rFonts w:eastAsia="PMingLiU;新細明體"/>
          <w:b/>
          <w:bCs/>
          <w:i/>
          <w:iCs/>
          <w:szCs w:val="23"/>
          <w:lang w:eastAsia="ru-RU"/>
        </w:rPr>
      </w:pPr>
    </w:p>
    <w:p w:rsidR="00E43EE4" w:rsidRPr="003454F1" w:rsidRDefault="00CE5A0D">
      <w:pPr>
        <w:rPr>
          <w:rFonts w:ascii="Times New Roman" w:hAnsi="Times New Roman" w:cs="Times New Roman"/>
          <w:b/>
          <w:sz w:val="24"/>
          <w:szCs w:val="24"/>
        </w:rPr>
      </w:pPr>
      <w:r w:rsidRPr="003454F1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ПРОФЕССИОНАЛЬНОГО МОДУЛЯ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3256"/>
        <w:gridCol w:w="3992"/>
        <w:gridCol w:w="2670"/>
      </w:tblGrid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</w:t>
            </w:r>
          </w:p>
          <w:p w:rsidR="00E43EE4" w:rsidRDefault="00CE5A0D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(освоенные профессиональные и</w:t>
            </w:r>
          </w:p>
          <w:p w:rsidR="00E43EE4" w:rsidRDefault="00CE5A0D">
            <w:pPr>
              <w:suppressAutoHyphens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общие компетенции)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uppressAutoHyphens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Основные показатели оценки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3EE4" w:rsidRDefault="00CE5A0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Формы и методы контроля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оценки</w:t>
            </w:r>
          </w:p>
        </w:tc>
      </w:tr>
      <w:tr w:rsidR="00E43EE4" w:rsidTr="00CA1867"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Раздел 1. Разработка программного обеспечения</w:t>
            </w: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ПК 2.1 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Cs/>
                <w:sz w:val="24"/>
              </w:rPr>
              <w:t>Оценка «отлично»</w:t>
            </w:r>
            <w:r>
              <w:rPr>
                <w:rFonts w:ascii="Times New Roman" w:hAnsi="Times New Roman" w:cs="Times New Roman"/>
                <w:sz w:val="24"/>
              </w:rPr>
              <w:t xml:space="preserve"> - разработан и обоснован вариант интеграционного решения с помощью графических средств среды разработки, указано хотя бы одно альтернативное решение; бизнес-процессы учтены в полном объеме; вариант оформлен в полном соответствии с требованиями стандартов; результаты верно сохранены в системе контроля версий.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</w:t>
            </w:r>
            <w:r>
              <w:rPr>
                <w:rFonts w:ascii="Times New Roman" w:hAnsi="Times New Roman" w:cs="Times New Roman"/>
                <w:bCs/>
                <w:sz w:val="24"/>
              </w:rPr>
              <w:t>хорошо</w:t>
            </w:r>
            <w:r>
              <w:rPr>
                <w:rFonts w:ascii="Times New Roman" w:hAnsi="Times New Roman" w:cs="Times New Roman"/>
                <w:sz w:val="24"/>
              </w:rPr>
              <w:t>» - разработана и прокомментирована архитектура варианта интеграционного решения с помощью графических средств, учтены основные бизнес-процессы; вариант оформлен в соответствии с требованиями стандартов; результаты сохранены в системе контроля версий.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</w:t>
            </w:r>
            <w:r>
              <w:rPr>
                <w:rFonts w:ascii="Times New Roman" w:hAnsi="Times New Roman" w:cs="Times New Roman"/>
                <w:bCs/>
                <w:sz w:val="24"/>
              </w:rPr>
              <w:t>удовлетворительно</w:t>
            </w:r>
            <w:r>
              <w:rPr>
                <w:rFonts w:ascii="Times New Roman" w:hAnsi="Times New Roman" w:cs="Times New Roman"/>
                <w:sz w:val="24"/>
              </w:rPr>
              <w:t>» - разработана и архитектура варианта интеграционного решения с помощью графических средств, учтены основные бизнес-процессы с незначительными упущениями; вариант оформлен в соответствии с требованиями стандартов с некоторыми отклонениями; результат сохранен в системе контроля версий.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 xml:space="preserve">Экзамен/зачет в форме собеседования: 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 xml:space="preserve">- практическое задание по формированию требований к программным модулям в соответствии с техническим заданием. 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Защита отчетов по практическим и лабораторным работам.</w:t>
            </w:r>
          </w:p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Интер</w:t>
            </w:r>
            <w:r>
              <w:rPr>
                <w:rFonts w:ascii="Times New Roman" w:hAnsi="Times New Roman" w:cs="Times New Roman"/>
                <w:sz w:val="24"/>
              </w:rPr>
              <w:softHyphen/>
              <w:t>прета</w:t>
            </w:r>
            <w:r>
              <w:rPr>
                <w:rFonts w:ascii="Times New Roman" w:hAnsi="Times New Roman" w:cs="Times New Roman"/>
                <w:sz w:val="24"/>
              </w:rPr>
              <w:softHyphen/>
              <w:t>ция ре</w:t>
            </w:r>
            <w:r>
              <w:rPr>
                <w:rFonts w:ascii="Times New Roman" w:hAnsi="Times New Roman" w:cs="Times New Roman"/>
                <w:sz w:val="24"/>
              </w:rPr>
              <w:softHyphen/>
              <w:t>зуль</w:t>
            </w:r>
            <w:r>
              <w:rPr>
                <w:rFonts w:ascii="Times New Roman" w:hAnsi="Times New Roman" w:cs="Times New Roman"/>
                <w:sz w:val="24"/>
              </w:rPr>
              <w:softHyphen/>
              <w:t>татов наблюдений за дея</w:t>
            </w:r>
            <w:r>
              <w:rPr>
                <w:rFonts w:ascii="Times New Roman" w:hAnsi="Times New Roman" w:cs="Times New Roman"/>
                <w:sz w:val="24"/>
              </w:rPr>
              <w:softHyphen/>
              <w:t>тельно</w:t>
            </w:r>
            <w:r>
              <w:rPr>
                <w:rFonts w:ascii="Times New Roman" w:hAnsi="Times New Roman" w:cs="Times New Roman"/>
                <w:sz w:val="24"/>
              </w:rPr>
              <w:softHyphen/>
              <w:t>стью обу</w:t>
            </w:r>
            <w:r>
              <w:rPr>
                <w:rFonts w:ascii="Times New Roman" w:hAnsi="Times New Roman" w:cs="Times New Roman"/>
                <w:sz w:val="24"/>
              </w:rPr>
              <w:softHyphen/>
              <w:t>чающе</w:t>
            </w:r>
            <w:r>
              <w:rPr>
                <w:rFonts w:ascii="Times New Roman" w:hAnsi="Times New Roman" w:cs="Times New Roman"/>
                <w:sz w:val="24"/>
              </w:rPr>
              <w:softHyphen/>
              <w:t>гося в про</w:t>
            </w:r>
            <w:r>
              <w:rPr>
                <w:rFonts w:ascii="Times New Roman" w:hAnsi="Times New Roman" w:cs="Times New Roman"/>
                <w:sz w:val="24"/>
              </w:rPr>
              <w:softHyphen/>
              <w:t>цессе практики</w:t>
            </w: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ПК 2.4 Осуществлять разработку тестовых наборов и тестовых сценариев для программного обеспечения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</w:t>
            </w:r>
            <w:r>
              <w:rPr>
                <w:rFonts w:ascii="Times New Roman" w:hAnsi="Times New Roman" w:cs="Times New Roman"/>
                <w:bCs/>
                <w:sz w:val="24"/>
              </w:rPr>
              <w:t>отлично</w:t>
            </w:r>
            <w:r>
              <w:rPr>
                <w:rFonts w:ascii="Times New Roman" w:hAnsi="Times New Roman" w:cs="Times New Roman"/>
                <w:sz w:val="24"/>
              </w:rPr>
              <w:t xml:space="preserve">» - обоснован размер тестового покрытия, разработан тестовый сценарий и тестовые пакеты в соответствии с этим сценарием в соответствии с минимальным размером тестового покрытия, выполнено тестирование интеграции и ручное тестирование, выполнено тестирование с применением инструментальных средств, выявлены ошибки системных компонент (при наличии),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заполнены протоколы тестирования.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</w:t>
            </w:r>
            <w:r>
              <w:rPr>
                <w:rFonts w:ascii="Times New Roman" w:hAnsi="Times New Roman" w:cs="Times New Roman"/>
                <w:bCs/>
                <w:sz w:val="24"/>
              </w:rPr>
              <w:t>хорошо</w:t>
            </w:r>
            <w:r>
              <w:rPr>
                <w:rFonts w:ascii="Times New Roman" w:hAnsi="Times New Roman" w:cs="Times New Roman"/>
                <w:sz w:val="24"/>
              </w:rPr>
              <w:t>»- обоснован размер тестового покрытия, разработан тестовый сценарий и тестовые пакеты в соответствии с этим сценарием, выполнено тестирование интеграции и ручное тестирование, выполнено тестирование с применением инструментальных средств, заполнены протоколы тестирования.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</w:t>
            </w:r>
            <w:r>
              <w:rPr>
                <w:rFonts w:ascii="Times New Roman" w:hAnsi="Times New Roman" w:cs="Times New Roman"/>
                <w:bCs/>
                <w:sz w:val="24"/>
              </w:rPr>
              <w:t>удовлетворительно</w:t>
            </w:r>
            <w:r>
              <w:rPr>
                <w:rFonts w:ascii="Times New Roman" w:hAnsi="Times New Roman" w:cs="Times New Roman"/>
                <w:sz w:val="24"/>
              </w:rPr>
              <w:t>»- определен размер тестового покрытия, разработан тестовый сценарий и тестовые пакеты, выполнено тестирование интеграции и ручное тестирование, частично выполнено тестирование с применением инструментальных средств, частично заполнены протоколы тестирования.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Тестирование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Экзамен/зачет в форме собеседования: практическое задание по разработке тестовых сценариев и наборов для заданных видов тестирования и выполнение тестирования.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 xml:space="preserve">Защита отчетов по практическим 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лабораторным работам</w:t>
            </w:r>
          </w:p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Интер</w:t>
            </w:r>
            <w:r>
              <w:rPr>
                <w:rFonts w:ascii="Times New Roman" w:hAnsi="Times New Roman" w:cs="Times New Roman"/>
                <w:sz w:val="24"/>
              </w:rPr>
              <w:softHyphen/>
              <w:t>прета</w:t>
            </w:r>
            <w:r>
              <w:rPr>
                <w:rFonts w:ascii="Times New Roman" w:hAnsi="Times New Roman" w:cs="Times New Roman"/>
                <w:sz w:val="24"/>
              </w:rPr>
              <w:softHyphen/>
              <w:t>ция ре</w:t>
            </w:r>
            <w:r>
              <w:rPr>
                <w:rFonts w:ascii="Times New Roman" w:hAnsi="Times New Roman" w:cs="Times New Roman"/>
                <w:sz w:val="24"/>
              </w:rPr>
              <w:softHyphen/>
              <w:t>зуль</w:t>
            </w:r>
            <w:r>
              <w:rPr>
                <w:rFonts w:ascii="Times New Roman" w:hAnsi="Times New Roman" w:cs="Times New Roman"/>
                <w:sz w:val="24"/>
              </w:rPr>
              <w:softHyphen/>
              <w:t>татов наблюдений за дея</w:t>
            </w:r>
            <w:r>
              <w:rPr>
                <w:rFonts w:ascii="Times New Roman" w:hAnsi="Times New Roman" w:cs="Times New Roman"/>
                <w:sz w:val="24"/>
              </w:rPr>
              <w:softHyphen/>
              <w:t>тельно</w:t>
            </w:r>
            <w:r>
              <w:rPr>
                <w:rFonts w:ascii="Times New Roman" w:hAnsi="Times New Roman" w:cs="Times New Roman"/>
                <w:sz w:val="24"/>
              </w:rPr>
              <w:softHyphen/>
              <w:t>стью обу</w:t>
            </w:r>
            <w:r>
              <w:rPr>
                <w:rFonts w:ascii="Times New Roman" w:hAnsi="Times New Roman" w:cs="Times New Roman"/>
                <w:sz w:val="24"/>
              </w:rPr>
              <w:softHyphen/>
              <w:t>чающе</w:t>
            </w:r>
            <w:r>
              <w:rPr>
                <w:rFonts w:ascii="Times New Roman" w:hAnsi="Times New Roman" w:cs="Times New Roman"/>
                <w:sz w:val="24"/>
              </w:rPr>
              <w:softHyphen/>
              <w:t>гося в про</w:t>
            </w:r>
            <w:r>
              <w:rPr>
                <w:rFonts w:ascii="Times New Roman" w:hAnsi="Times New Roman" w:cs="Times New Roman"/>
                <w:sz w:val="24"/>
              </w:rPr>
              <w:softHyphen/>
              <w:t>цессе практики</w:t>
            </w: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ПК 2.5 Производить инспектирование компонент программного обеспечения на предмет соответствия стандартам кодирования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</w:t>
            </w:r>
            <w:r>
              <w:rPr>
                <w:rFonts w:ascii="Times New Roman" w:hAnsi="Times New Roman" w:cs="Times New Roman"/>
                <w:bCs/>
                <w:sz w:val="24"/>
              </w:rPr>
              <w:t>отлично</w:t>
            </w:r>
            <w:r>
              <w:rPr>
                <w:rFonts w:ascii="Times New Roman" w:hAnsi="Times New Roman" w:cs="Times New Roman"/>
                <w:sz w:val="24"/>
              </w:rPr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«хорошо»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Оценка «удовлетворительно»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Экзамен/зачет в форме собеседования: практическое задание по инспектированию программного кода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Защита отчетов по практическим и лабораторным работам</w:t>
            </w:r>
          </w:p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Интер</w:t>
            </w:r>
            <w:r>
              <w:rPr>
                <w:rFonts w:ascii="Times New Roman" w:hAnsi="Times New Roman" w:cs="Times New Roman"/>
                <w:sz w:val="24"/>
              </w:rPr>
              <w:softHyphen/>
              <w:t>прета</w:t>
            </w:r>
            <w:r>
              <w:rPr>
                <w:rFonts w:ascii="Times New Roman" w:hAnsi="Times New Roman" w:cs="Times New Roman"/>
                <w:sz w:val="24"/>
              </w:rPr>
              <w:softHyphen/>
              <w:t>ция ре</w:t>
            </w:r>
            <w:r>
              <w:rPr>
                <w:rFonts w:ascii="Times New Roman" w:hAnsi="Times New Roman" w:cs="Times New Roman"/>
                <w:sz w:val="24"/>
              </w:rPr>
              <w:softHyphen/>
              <w:t>зуль</w:t>
            </w:r>
            <w:r>
              <w:rPr>
                <w:rFonts w:ascii="Times New Roman" w:hAnsi="Times New Roman" w:cs="Times New Roman"/>
                <w:sz w:val="24"/>
              </w:rPr>
              <w:softHyphen/>
              <w:t>татов наблюдений за дея</w:t>
            </w:r>
            <w:r>
              <w:rPr>
                <w:rFonts w:ascii="Times New Roman" w:hAnsi="Times New Roman" w:cs="Times New Roman"/>
                <w:sz w:val="24"/>
              </w:rPr>
              <w:softHyphen/>
              <w:t>тельно</w:t>
            </w:r>
            <w:r>
              <w:rPr>
                <w:rFonts w:ascii="Times New Roman" w:hAnsi="Times New Roman" w:cs="Times New Roman"/>
                <w:sz w:val="24"/>
              </w:rPr>
              <w:softHyphen/>
              <w:t>стью обу</w:t>
            </w:r>
            <w:r>
              <w:rPr>
                <w:rFonts w:ascii="Times New Roman" w:hAnsi="Times New Roman" w:cs="Times New Roman"/>
                <w:sz w:val="24"/>
              </w:rPr>
              <w:softHyphen/>
              <w:t>чающе</w:t>
            </w:r>
            <w:r>
              <w:rPr>
                <w:rFonts w:ascii="Times New Roman" w:hAnsi="Times New Roman" w:cs="Times New Roman"/>
                <w:sz w:val="24"/>
              </w:rPr>
              <w:softHyphen/>
              <w:t>гося в про</w:t>
            </w:r>
            <w:r>
              <w:rPr>
                <w:rFonts w:ascii="Times New Roman" w:hAnsi="Times New Roman" w:cs="Times New Roman"/>
                <w:sz w:val="24"/>
              </w:rPr>
              <w:softHyphen/>
              <w:t>цессе практики</w:t>
            </w:r>
          </w:p>
        </w:tc>
      </w:tr>
      <w:tr w:rsidR="00E43EE4" w:rsidTr="00CA1867"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Раздел модуля 2 Средства разработки программного обеспечения</w:t>
            </w: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ПК 2.2 Выполнять интеграцию модулей в программное обеспечение</w:t>
            </w:r>
          </w:p>
          <w:p w:rsidR="00E43EE4" w:rsidRDefault="00E43EE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 xml:space="preserve">Оценка «отлично» - в системе контроля версий выбрана верная версия проекта, проанализирована его архитектура,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форматы сообщений обновлены (при необходимости); протестирована интеграция модулей проекта и выполнена отладка проекта с применением инструментальных средств среды; выполнена доработка модуля и дополнительная обработка исключительных ситуаций в том числе с созданием классов-исключений (при необходимости); определены качественные показатели полученного проекта; результат интеграции сохранен в системе контроля версий.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«хорошо» - в системе контроля версий выбрана верная версия проекта, его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форматы сообщений обновлены (при необходимости); выполнена отладка проекта с применением инструментальных средств среды; выполнена доработка модуля и дополнительная обработка исключительных ситуаций (при необходимости); определены качественные показатели полученного проекта; результат интеграции сохранен в системе контроля версий.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«удовлетворительно» - в системе контроля версий выбрана верная версия проекта, его архитектура доработана для интеграции нового модуля; выбраны способы форматирования данных и организована их постобработка, форматы сообщений обновлены (при необходимости); выполнена отладка проекта с применением инструментальных средств среды; выполнена доработка модуля (при необходимости); результат интеграции сохранен в системе контроля версий.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Тестирование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Экзамен/зачет в форме собеседования: практическое задание по обеспечению интеграции заданного модуля в предложенный программный проект</w:t>
            </w:r>
          </w:p>
          <w:p w:rsidR="00E43EE4" w:rsidRDefault="00E43EE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  <w:p w:rsidR="00E43EE4" w:rsidRDefault="00E43EE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Защита отчетов по практическим и лабораторным работам</w:t>
            </w:r>
          </w:p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Интер</w:t>
            </w:r>
            <w:r>
              <w:rPr>
                <w:rFonts w:ascii="Times New Roman" w:hAnsi="Times New Roman" w:cs="Times New Roman"/>
                <w:sz w:val="24"/>
              </w:rPr>
              <w:softHyphen/>
              <w:t>прета</w:t>
            </w:r>
            <w:r>
              <w:rPr>
                <w:rFonts w:ascii="Times New Roman" w:hAnsi="Times New Roman" w:cs="Times New Roman"/>
                <w:sz w:val="24"/>
              </w:rPr>
              <w:softHyphen/>
              <w:t>ция ре</w:t>
            </w:r>
            <w:r>
              <w:rPr>
                <w:rFonts w:ascii="Times New Roman" w:hAnsi="Times New Roman" w:cs="Times New Roman"/>
                <w:sz w:val="24"/>
              </w:rPr>
              <w:softHyphen/>
              <w:t>зуль</w:t>
            </w:r>
            <w:r>
              <w:rPr>
                <w:rFonts w:ascii="Times New Roman" w:hAnsi="Times New Roman" w:cs="Times New Roman"/>
                <w:sz w:val="24"/>
              </w:rPr>
              <w:softHyphen/>
              <w:t>татов наблюдений за дея</w:t>
            </w:r>
            <w:r>
              <w:rPr>
                <w:rFonts w:ascii="Times New Roman" w:hAnsi="Times New Roman" w:cs="Times New Roman"/>
                <w:sz w:val="24"/>
              </w:rPr>
              <w:softHyphen/>
              <w:t>тельно</w:t>
            </w:r>
            <w:r>
              <w:rPr>
                <w:rFonts w:ascii="Times New Roman" w:hAnsi="Times New Roman" w:cs="Times New Roman"/>
                <w:sz w:val="24"/>
              </w:rPr>
              <w:softHyphen/>
              <w:t>стью обу</w:t>
            </w:r>
            <w:r>
              <w:rPr>
                <w:rFonts w:ascii="Times New Roman" w:hAnsi="Times New Roman" w:cs="Times New Roman"/>
                <w:sz w:val="24"/>
              </w:rPr>
              <w:softHyphen/>
              <w:t>чающе</w:t>
            </w:r>
            <w:r>
              <w:rPr>
                <w:rFonts w:ascii="Times New Roman" w:hAnsi="Times New Roman" w:cs="Times New Roman"/>
                <w:sz w:val="24"/>
              </w:rPr>
              <w:softHyphen/>
              <w:t>гося в про</w:t>
            </w:r>
            <w:r>
              <w:rPr>
                <w:rFonts w:ascii="Times New Roman" w:hAnsi="Times New Roman" w:cs="Times New Roman"/>
                <w:sz w:val="24"/>
              </w:rPr>
              <w:softHyphen/>
              <w:t>цессе практики</w:t>
            </w: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 xml:space="preserve">ПК 2.3 Выполнять отладку программного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модуля с использованием специализированных программных средств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Оценка «отлично» - в системе контроля версий выбрана верная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версия проекта; протестирована интеграция модулей проекта и выполнена отладка проекта с применением инструментальных средств среды; проанализирована и сохранена отладочная информация; выполнена условная компиляция проекта в среде разработки; определены качественные показатели полученного проекта в полном объеме; результаты отладки сохранены в системе контроля версий.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 xml:space="preserve">Оценка «хорошо» - в системе контроля версий выбрана верная версия проекта; протестирована интеграция модулей проекта и выполнена отладка проекта с применением инструментальных средств среды; выполнена условная компиляция проекта в среде разработки; определены качественные показатели полученного проекта в достаточном объеме; результаты отладки сохранены в системе контроля версий. 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«удовлетворительно» - в системе контроля версий выбрана верная версия проекта; выполнена отладка проекта с применением инструментальных средств среды; выполнена условная компиляция проекта в среде разработки; определены качественные показатели полученного проекта в достаточном объеме; результаты отладки сохранены в системе контроля версий.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Тестирование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Экзамен/зачет в форме собеседования: практическое задание по выполнению отладки программного модуля.</w:t>
            </w:r>
          </w:p>
          <w:p w:rsidR="00E43EE4" w:rsidRDefault="00E43EE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Защита отчетов по практическим и лабораторным работам</w:t>
            </w:r>
          </w:p>
          <w:p w:rsidR="00E43EE4" w:rsidRDefault="00E43EE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Интер</w:t>
            </w:r>
            <w:r>
              <w:rPr>
                <w:rFonts w:ascii="Times New Roman" w:hAnsi="Times New Roman" w:cs="Times New Roman"/>
                <w:sz w:val="24"/>
              </w:rPr>
              <w:softHyphen/>
              <w:t>прета</w:t>
            </w:r>
            <w:r>
              <w:rPr>
                <w:rFonts w:ascii="Times New Roman" w:hAnsi="Times New Roman" w:cs="Times New Roman"/>
                <w:sz w:val="24"/>
              </w:rPr>
              <w:softHyphen/>
              <w:t>ция ре</w:t>
            </w:r>
            <w:r>
              <w:rPr>
                <w:rFonts w:ascii="Times New Roman" w:hAnsi="Times New Roman" w:cs="Times New Roman"/>
                <w:sz w:val="24"/>
              </w:rPr>
              <w:softHyphen/>
              <w:t>зуль</w:t>
            </w:r>
            <w:r>
              <w:rPr>
                <w:rFonts w:ascii="Times New Roman" w:hAnsi="Times New Roman" w:cs="Times New Roman"/>
                <w:sz w:val="24"/>
              </w:rPr>
              <w:softHyphen/>
              <w:t>татов наблюдений за дея</w:t>
            </w:r>
            <w:r>
              <w:rPr>
                <w:rFonts w:ascii="Times New Roman" w:hAnsi="Times New Roman" w:cs="Times New Roman"/>
                <w:sz w:val="24"/>
              </w:rPr>
              <w:softHyphen/>
              <w:t>тельно</w:t>
            </w:r>
            <w:r>
              <w:rPr>
                <w:rFonts w:ascii="Times New Roman" w:hAnsi="Times New Roman" w:cs="Times New Roman"/>
                <w:sz w:val="24"/>
              </w:rPr>
              <w:softHyphen/>
              <w:t>стью обу</w:t>
            </w:r>
            <w:r>
              <w:rPr>
                <w:rFonts w:ascii="Times New Roman" w:hAnsi="Times New Roman" w:cs="Times New Roman"/>
                <w:sz w:val="24"/>
              </w:rPr>
              <w:softHyphen/>
              <w:t>чающе</w:t>
            </w:r>
            <w:r>
              <w:rPr>
                <w:rFonts w:ascii="Times New Roman" w:hAnsi="Times New Roman" w:cs="Times New Roman"/>
                <w:sz w:val="24"/>
              </w:rPr>
              <w:softHyphen/>
              <w:t>гося в про</w:t>
            </w:r>
            <w:r>
              <w:rPr>
                <w:rFonts w:ascii="Times New Roman" w:hAnsi="Times New Roman" w:cs="Times New Roman"/>
                <w:sz w:val="24"/>
              </w:rPr>
              <w:softHyphen/>
              <w:t>цессе практики</w:t>
            </w: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ПК 2.5 Производить инспектирование компонент программного обеспечения на предмет соответствия стандартам кодирования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</w:t>
            </w:r>
            <w:r>
              <w:rPr>
                <w:rFonts w:ascii="Times New Roman" w:hAnsi="Times New Roman" w:cs="Times New Roman"/>
                <w:bCs/>
                <w:sz w:val="24"/>
              </w:rPr>
              <w:t>отлично</w:t>
            </w:r>
            <w:r>
              <w:rPr>
                <w:rFonts w:ascii="Times New Roman" w:hAnsi="Times New Roman" w:cs="Times New Roman"/>
                <w:sz w:val="24"/>
              </w:rPr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 xml:space="preserve">Оценка «хорошо» - продемонстрировано знание стандартов кодирования более чем одного языка программирования, выявлены существенные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имеющиеся несоответствия стандартам в предложенном коде.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«удовлетворительно»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Тестирование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Экзамен/зачет в форме собеседования: практическое задание по инспектированию программного кода</w:t>
            </w:r>
          </w:p>
          <w:p w:rsidR="00E43EE4" w:rsidRDefault="00E43EE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Защита отчетов по практическим и лабораторным работам</w:t>
            </w:r>
          </w:p>
          <w:p w:rsidR="00E43EE4" w:rsidRDefault="00E43EE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Интер</w:t>
            </w:r>
            <w:r>
              <w:rPr>
                <w:rFonts w:ascii="Times New Roman" w:hAnsi="Times New Roman" w:cs="Times New Roman"/>
                <w:sz w:val="24"/>
              </w:rPr>
              <w:softHyphen/>
              <w:t>прета</w:t>
            </w:r>
            <w:r>
              <w:rPr>
                <w:rFonts w:ascii="Times New Roman" w:hAnsi="Times New Roman" w:cs="Times New Roman"/>
                <w:sz w:val="24"/>
              </w:rPr>
              <w:softHyphen/>
              <w:t>ция ре</w:t>
            </w:r>
            <w:r>
              <w:rPr>
                <w:rFonts w:ascii="Times New Roman" w:hAnsi="Times New Roman" w:cs="Times New Roman"/>
                <w:sz w:val="24"/>
              </w:rPr>
              <w:softHyphen/>
              <w:t>зуль</w:t>
            </w:r>
            <w:r>
              <w:rPr>
                <w:rFonts w:ascii="Times New Roman" w:hAnsi="Times New Roman" w:cs="Times New Roman"/>
                <w:sz w:val="24"/>
              </w:rPr>
              <w:softHyphen/>
              <w:t>татов наблюдений за дея</w:t>
            </w:r>
            <w:r>
              <w:rPr>
                <w:rFonts w:ascii="Times New Roman" w:hAnsi="Times New Roman" w:cs="Times New Roman"/>
                <w:sz w:val="24"/>
              </w:rPr>
              <w:softHyphen/>
              <w:t>тельно</w:t>
            </w:r>
            <w:r>
              <w:rPr>
                <w:rFonts w:ascii="Times New Roman" w:hAnsi="Times New Roman" w:cs="Times New Roman"/>
                <w:sz w:val="24"/>
              </w:rPr>
              <w:softHyphen/>
              <w:t>стью обу</w:t>
            </w:r>
            <w:r>
              <w:rPr>
                <w:rFonts w:ascii="Times New Roman" w:hAnsi="Times New Roman" w:cs="Times New Roman"/>
                <w:sz w:val="24"/>
              </w:rPr>
              <w:softHyphen/>
              <w:t>чающе</w:t>
            </w:r>
            <w:r>
              <w:rPr>
                <w:rFonts w:ascii="Times New Roman" w:hAnsi="Times New Roman" w:cs="Times New Roman"/>
                <w:sz w:val="24"/>
              </w:rPr>
              <w:softHyphen/>
              <w:t>гося в про</w:t>
            </w:r>
            <w:r>
              <w:rPr>
                <w:rFonts w:ascii="Times New Roman" w:hAnsi="Times New Roman" w:cs="Times New Roman"/>
                <w:sz w:val="24"/>
              </w:rPr>
              <w:softHyphen/>
              <w:t>цессе практики</w:t>
            </w:r>
          </w:p>
        </w:tc>
      </w:tr>
      <w:tr w:rsidR="00E43EE4" w:rsidTr="00CA1867"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Раздел модуля 3 Моделирование в программных системах</w:t>
            </w: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ПК 2.4 Осуществлять разработку тестовых наборов и тестовых сценариев для программного обеспечения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</w:t>
            </w:r>
            <w:r>
              <w:rPr>
                <w:rFonts w:ascii="Times New Roman" w:hAnsi="Times New Roman" w:cs="Times New Roman"/>
                <w:bCs/>
                <w:sz w:val="24"/>
              </w:rPr>
              <w:t>отлично</w:t>
            </w:r>
            <w:r>
              <w:rPr>
                <w:rFonts w:ascii="Times New Roman" w:hAnsi="Times New Roman" w:cs="Times New Roman"/>
                <w:sz w:val="24"/>
              </w:rPr>
              <w:t>» - обоснован размер тестового покрытия, разработан тестовый сценарий и тестовые пакеты в соответствии с этим сценарием в соответствии с минимальным размером тестового покрытия, выполнено тестирование интеграции и ручное тестирование, выполнено тестирование с применением инструментальных средств, выявлены ошибки системных компонент (при наличии), заполнены протоколы тестирования.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</w:t>
            </w:r>
            <w:r>
              <w:rPr>
                <w:rFonts w:ascii="Times New Roman" w:hAnsi="Times New Roman" w:cs="Times New Roman"/>
                <w:bCs/>
                <w:sz w:val="24"/>
              </w:rPr>
              <w:t>хорошо</w:t>
            </w:r>
            <w:r>
              <w:rPr>
                <w:rFonts w:ascii="Times New Roman" w:hAnsi="Times New Roman" w:cs="Times New Roman"/>
                <w:sz w:val="24"/>
              </w:rPr>
              <w:t>»- обоснован размер тестового покрытия, разработан тестовый сценарий и тестовые пакеты в соответствии с этим сценарием, выполнено тестирование интеграции и ручное тестирование, выполнено тестирование с применением инструментальных средств, заполнены протоколы тестирования.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</w:t>
            </w:r>
            <w:r>
              <w:rPr>
                <w:rFonts w:ascii="Times New Roman" w:hAnsi="Times New Roman" w:cs="Times New Roman"/>
                <w:bCs/>
                <w:sz w:val="24"/>
              </w:rPr>
              <w:t>удовлетворительно</w:t>
            </w:r>
            <w:r>
              <w:rPr>
                <w:rFonts w:ascii="Times New Roman" w:hAnsi="Times New Roman" w:cs="Times New Roman"/>
                <w:sz w:val="24"/>
              </w:rPr>
              <w:t>»- определен размер тестового покрытия, разработан тестовый сценарий и тестовые пакеты, выполнено тестирование интеграции и ручное тестирование, частично выполнено тестирование с применением инструментальных средств, частично заполнены протоколы тестирования.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Тестирование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Экзамен/зачет в форме собеседования: практическое задание по разработке тестовых сценариев и наборов для заданных видов тестирования и выполнение тестирования.</w:t>
            </w:r>
          </w:p>
          <w:p w:rsidR="00E43EE4" w:rsidRDefault="00E43EE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Защита отчетов по практическим и лабораторным работам</w:t>
            </w:r>
          </w:p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Интер</w:t>
            </w:r>
            <w:r>
              <w:rPr>
                <w:rFonts w:ascii="Times New Roman" w:hAnsi="Times New Roman" w:cs="Times New Roman"/>
                <w:sz w:val="24"/>
              </w:rPr>
              <w:softHyphen/>
              <w:t>прета</w:t>
            </w:r>
            <w:r>
              <w:rPr>
                <w:rFonts w:ascii="Times New Roman" w:hAnsi="Times New Roman" w:cs="Times New Roman"/>
                <w:sz w:val="24"/>
              </w:rPr>
              <w:softHyphen/>
              <w:t>ция ре</w:t>
            </w:r>
            <w:r>
              <w:rPr>
                <w:rFonts w:ascii="Times New Roman" w:hAnsi="Times New Roman" w:cs="Times New Roman"/>
                <w:sz w:val="24"/>
              </w:rPr>
              <w:softHyphen/>
              <w:t>зуль</w:t>
            </w:r>
            <w:r>
              <w:rPr>
                <w:rFonts w:ascii="Times New Roman" w:hAnsi="Times New Roman" w:cs="Times New Roman"/>
                <w:sz w:val="24"/>
              </w:rPr>
              <w:softHyphen/>
              <w:t>татов наблюдений за дея</w:t>
            </w:r>
            <w:r>
              <w:rPr>
                <w:rFonts w:ascii="Times New Roman" w:hAnsi="Times New Roman" w:cs="Times New Roman"/>
                <w:sz w:val="24"/>
              </w:rPr>
              <w:softHyphen/>
              <w:t>тельно</w:t>
            </w:r>
            <w:r>
              <w:rPr>
                <w:rFonts w:ascii="Times New Roman" w:hAnsi="Times New Roman" w:cs="Times New Roman"/>
                <w:sz w:val="24"/>
              </w:rPr>
              <w:softHyphen/>
              <w:t>стью обу</w:t>
            </w:r>
            <w:r>
              <w:rPr>
                <w:rFonts w:ascii="Times New Roman" w:hAnsi="Times New Roman" w:cs="Times New Roman"/>
                <w:sz w:val="24"/>
              </w:rPr>
              <w:softHyphen/>
              <w:t>чающе</w:t>
            </w:r>
            <w:r>
              <w:rPr>
                <w:rFonts w:ascii="Times New Roman" w:hAnsi="Times New Roman" w:cs="Times New Roman"/>
                <w:sz w:val="24"/>
              </w:rPr>
              <w:softHyphen/>
              <w:t>гося в про</w:t>
            </w:r>
            <w:r>
              <w:rPr>
                <w:rFonts w:ascii="Times New Roman" w:hAnsi="Times New Roman" w:cs="Times New Roman"/>
                <w:sz w:val="24"/>
              </w:rPr>
              <w:softHyphen/>
              <w:t>цессе практики</w:t>
            </w: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ПК 2.5 Производить инспектирование компонент программного обеспечения на предмет соответствия стандартам кодирования.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</w:t>
            </w:r>
            <w:r>
              <w:rPr>
                <w:rFonts w:ascii="Times New Roman" w:hAnsi="Times New Roman" w:cs="Times New Roman"/>
                <w:bCs/>
                <w:sz w:val="24"/>
              </w:rPr>
              <w:t>отлично</w:t>
            </w:r>
            <w:r>
              <w:rPr>
                <w:rFonts w:ascii="Times New Roman" w:hAnsi="Times New Roman" w:cs="Times New Roman"/>
                <w:sz w:val="24"/>
              </w:rPr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Оценка «хорошо»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Оценка «удовлетворительно»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Тестирование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Экзамен/зачет в форме собеседования: практическое задание по инспектированию программного кода</w:t>
            </w:r>
          </w:p>
          <w:p w:rsidR="00E43EE4" w:rsidRDefault="00E43EE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Защита отчетов по практическим и лабораторным работам</w:t>
            </w:r>
          </w:p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Интер</w:t>
            </w:r>
            <w:r>
              <w:rPr>
                <w:rFonts w:ascii="Times New Roman" w:hAnsi="Times New Roman" w:cs="Times New Roman"/>
                <w:sz w:val="24"/>
              </w:rPr>
              <w:softHyphen/>
              <w:t>прета</w:t>
            </w:r>
            <w:r>
              <w:rPr>
                <w:rFonts w:ascii="Times New Roman" w:hAnsi="Times New Roman" w:cs="Times New Roman"/>
                <w:sz w:val="24"/>
              </w:rPr>
              <w:softHyphen/>
              <w:t>ция ре</w:t>
            </w:r>
            <w:r>
              <w:rPr>
                <w:rFonts w:ascii="Times New Roman" w:hAnsi="Times New Roman" w:cs="Times New Roman"/>
                <w:sz w:val="24"/>
              </w:rPr>
              <w:softHyphen/>
              <w:t>зуль</w:t>
            </w:r>
            <w:r>
              <w:rPr>
                <w:rFonts w:ascii="Times New Roman" w:hAnsi="Times New Roman" w:cs="Times New Roman"/>
                <w:sz w:val="24"/>
              </w:rPr>
              <w:softHyphen/>
              <w:t>татов наблюдений за дея</w:t>
            </w:r>
            <w:r>
              <w:rPr>
                <w:rFonts w:ascii="Times New Roman" w:hAnsi="Times New Roman" w:cs="Times New Roman"/>
                <w:sz w:val="24"/>
              </w:rPr>
              <w:softHyphen/>
              <w:t>тельно</w:t>
            </w:r>
            <w:r>
              <w:rPr>
                <w:rFonts w:ascii="Times New Roman" w:hAnsi="Times New Roman" w:cs="Times New Roman"/>
                <w:sz w:val="24"/>
              </w:rPr>
              <w:softHyphen/>
              <w:t>стью обу</w:t>
            </w:r>
            <w:r>
              <w:rPr>
                <w:rFonts w:ascii="Times New Roman" w:hAnsi="Times New Roman" w:cs="Times New Roman"/>
                <w:sz w:val="24"/>
              </w:rPr>
              <w:softHyphen/>
              <w:t>чающе</w:t>
            </w:r>
            <w:r>
              <w:rPr>
                <w:rFonts w:ascii="Times New Roman" w:hAnsi="Times New Roman" w:cs="Times New Roman"/>
                <w:sz w:val="24"/>
              </w:rPr>
              <w:softHyphen/>
              <w:t>гося в про</w:t>
            </w:r>
            <w:r>
              <w:rPr>
                <w:rFonts w:ascii="Times New Roman" w:hAnsi="Times New Roman" w:cs="Times New Roman"/>
                <w:sz w:val="24"/>
              </w:rPr>
              <w:softHyphen/>
              <w:t>цессе практики</w:t>
            </w: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Экспертное наблюдение за выполнением работ</w:t>
            </w: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О</w:t>
            </w:r>
            <w:r w:rsidR="00CA1867">
              <w:rPr>
                <w:rFonts w:ascii="Times New Roman" w:hAnsi="Times New Roman" w:cs="Times New Roman"/>
                <w:b/>
                <w:bCs/>
                <w:sz w:val="24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02.</w:t>
            </w:r>
            <w:r w:rsidR="00CA1867" w:rsidRPr="00CA1867">
              <w:t xml:space="preserve"> </w:t>
            </w:r>
            <w:r w:rsidR="00CA1867" w:rsidRPr="00CA1867">
              <w:rPr>
                <w:rFonts w:ascii="Times New Roman" w:hAnsi="Times New Roman" w:cs="Times New Roman"/>
                <w:b/>
                <w:bCs/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ОК 03. </w:t>
            </w:r>
            <w:r w:rsidR="00CA1867" w:rsidRPr="00CA1867">
              <w:rPr>
                <w:rFonts w:ascii="Times New Roman" w:hAnsi="Times New Roman" w:cs="Times New Roman"/>
                <w:b/>
                <w:bCs/>
                <w:sz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6114F8">
              <w:rPr>
                <w:rFonts w:ascii="Times New Roman" w:hAnsi="Times New Roman" w:cs="Times New Roman"/>
                <w:b/>
                <w:bCs/>
                <w:sz w:val="24"/>
              </w:rPr>
              <w:t xml:space="preserve">правовой и </w:t>
            </w:r>
            <w:r w:rsidR="00CA1867" w:rsidRPr="00CA1867">
              <w:rPr>
                <w:rFonts w:ascii="Times New Roman" w:hAnsi="Times New Roman" w:cs="Times New Roman"/>
                <w:b/>
                <w:bCs/>
                <w:sz w:val="24"/>
              </w:rPr>
              <w:t>финансовой грамотности в различных жизненных ситуациях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- демонстрация ответственности за принятые решения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ОК 04. </w:t>
            </w:r>
            <w:r w:rsidR="00CA1867" w:rsidRPr="00CA1867">
              <w:rPr>
                <w:rFonts w:ascii="Times New Roman" w:hAnsi="Times New Roman" w:cs="Times New Roman"/>
                <w:b/>
                <w:bCs/>
                <w:sz w:val="24"/>
              </w:rPr>
              <w:t>Эффективно взаимодействовать и работать в коллективе и команде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обоснованность анализа работы членов команды (подчиненных)</w:t>
            </w:r>
          </w:p>
        </w:tc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ОК 05.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en-US"/>
              </w:rPr>
              <w:t xml:space="preserve"> </w:t>
            </w:r>
            <w:r w:rsidR="00CA1867" w:rsidRPr="00CA1867">
              <w:rPr>
                <w:rFonts w:ascii="Times New Roman" w:eastAsia="Times New Roman" w:hAnsi="Times New Roman" w:cs="Times New Roman"/>
                <w:b/>
                <w:bCs/>
                <w:sz w:val="24"/>
                <w:lang w:eastAsia="en-US"/>
              </w:rPr>
              <w:t xml:space="preserve">Осуществлять устную и письменную коммуникацию на </w:t>
            </w:r>
            <w:r w:rsidR="00CA1867" w:rsidRPr="00CA1867">
              <w:rPr>
                <w:rFonts w:ascii="Times New Roman" w:eastAsia="Times New Roman" w:hAnsi="Times New Roman" w:cs="Times New Roman"/>
                <w:b/>
                <w:bCs/>
                <w:sz w:val="24"/>
                <w:lang w:eastAsia="en-US"/>
              </w:rPr>
              <w:lastRenderedPageBreak/>
              <w:t>государственном языке Российской Федерации с учетом особенностей социального и культурного контекста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en-US"/>
              </w:rPr>
              <w:t>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Демонстрировать грамотность устной и письменной речи, -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ясность формулирования и изложения мыслей</w:t>
            </w:r>
          </w:p>
        </w:tc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 xml:space="preserve">ОК 06. </w:t>
            </w:r>
            <w:r w:rsidR="00CA1867" w:rsidRPr="00CA1867">
              <w:rPr>
                <w:rFonts w:ascii="Times New Roman" w:hAnsi="Times New Roman" w:cs="Times New Roman"/>
                <w:b/>
                <w:bCs/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6114F8" w:rsidRPr="006114F8">
              <w:rPr>
                <w:rFonts w:ascii="Times New Roman" w:hAnsi="Times New Roman" w:cs="Times New Roman"/>
                <w:b/>
                <w:bCs/>
                <w:sz w:val="24"/>
              </w:rPr>
              <w:t>российских духовно-нравственных</w:t>
            </w:r>
            <w:r w:rsidR="00CA1867" w:rsidRPr="00CA1867">
              <w:rPr>
                <w:rFonts w:ascii="Times New Roman" w:hAnsi="Times New Roman" w:cs="Times New Roman"/>
                <w:b/>
                <w:bCs/>
                <w:sz w:val="24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:rsidR="00E43EE4" w:rsidRDefault="00E43EE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ОК 07. </w:t>
            </w:r>
            <w:r w:rsidR="00CA1867" w:rsidRPr="00CA1867">
              <w:rPr>
                <w:rFonts w:ascii="Times New Roman" w:hAnsi="Times New Roman" w:cs="Times New Roman"/>
                <w:b/>
                <w:bCs/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- эффективное выполнение правил ТБ во время учебных занятий, при прохождении учебной и производственной практик;</w:t>
            </w:r>
          </w:p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sz w:val="24"/>
              </w:rPr>
              <w:t>- демонстрация знаний и использование ресурсосберегающих технологий в профессиональной деятельности</w:t>
            </w:r>
          </w:p>
        </w:tc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ОК 08. </w:t>
            </w:r>
            <w:r w:rsidR="00CA1867" w:rsidRPr="00CA1867">
              <w:rPr>
                <w:rFonts w:ascii="Times New Roman" w:hAnsi="Times New Roman" w:cs="Times New Roman"/>
                <w:b/>
                <w:bCs/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эффективность использовать средств физической культуры для сохранения и укрепления здоровья при выполнении профессиональной деятельности.</w:t>
            </w:r>
          </w:p>
          <w:p w:rsidR="00E43EE4" w:rsidRDefault="00E43EE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</w:tc>
      </w:tr>
      <w:tr w:rsidR="00E43EE4" w:rsidTr="00CA186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Default="00CE5A0D">
            <w:pPr>
              <w:spacing w:after="0" w:line="240" w:lineRule="auto"/>
              <w:ind w:left="57" w:right="57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ОК 09. </w:t>
            </w:r>
            <w:r w:rsidR="00CA1867" w:rsidRPr="00CA1867">
              <w:rPr>
                <w:rFonts w:ascii="Times New Roman" w:hAnsi="Times New Roman" w:cs="Times New Roman"/>
                <w:b/>
                <w:bCs/>
                <w:sz w:val="24"/>
              </w:rPr>
              <w:t>Пользоваться профессиональной документацией на государственном и иностранном языках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3EE4" w:rsidRPr="003454F1" w:rsidRDefault="00CE5A0D">
            <w:pPr>
              <w:pStyle w:val="aff6"/>
              <w:ind w:left="57" w:right="57"/>
              <w:rPr>
                <w:lang w:val="ru-RU"/>
              </w:rPr>
            </w:pPr>
            <w:r>
              <w:rPr>
                <w:bCs/>
                <w:szCs w:val="22"/>
                <w:lang w:val="ru-RU"/>
              </w:rPr>
              <w:t xml:space="preserve">- </w:t>
            </w:r>
            <w:r w:rsidR="00D4428A">
              <w:rPr>
                <w:bCs/>
                <w:szCs w:val="22"/>
                <w:lang w:val="ru-RU"/>
              </w:rPr>
              <w:t>э</w:t>
            </w:r>
            <w:r w:rsidR="00D4428A" w:rsidRPr="00D4428A">
              <w:rPr>
                <w:bCs/>
                <w:szCs w:val="22"/>
                <w:lang w:val="ru-RU"/>
              </w:rPr>
              <w:t>ффективность использования в профессиональной деятельности необходимой технической документации, в том числе на английском языке</w:t>
            </w:r>
          </w:p>
        </w:tc>
        <w:tc>
          <w:tcPr>
            <w:tcW w:w="2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EE4" w:rsidRDefault="00E43EE4">
            <w:pPr>
              <w:snapToGri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43EE4" w:rsidRDefault="00E43EE4"/>
    <w:sectPr w:rsidR="00E43EE4">
      <w:footerReference w:type="default" r:id="rId13"/>
      <w:pgSz w:w="11906" w:h="16838"/>
      <w:pgMar w:top="851" w:right="567" w:bottom="851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6E6" w:rsidRDefault="00AE66E6">
      <w:pPr>
        <w:spacing w:after="0" w:line="240" w:lineRule="auto"/>
      </w:pPr>
      <w:r>
        <w:separator/>
      </w:r>
    </w:p>
  </w:endnote>
  <w:endnote w:type="continuationSeparator" w:id="0">
    <w:p w:rsidR="00AE66E6" w:rsidRDefault="00AE6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;新細明體">
    <w:altName w:val="Yu Gothic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;바탕">
    <w:panose1 w:val="00000000000000000000"/>
    <w:charset w:val="8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540" w:rsidRDefault="00A94540">
    <w:pPr>
      <w:pStyle w:val="aff5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251460"/>
              <wp:effectExtent l="0" t="0" r="0" b="0"/>
              <wp:wrapSquare wrapText="largest"/>
              <wp:docPr id="1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2514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94540" w:rsidRDefault="00A94540">
                          <w:pPr>
                            <w:pStyle w:val="aff5"/>
                            <w:rPr>
                              <w:rStyle w:val="a5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9F2E4F">
                            <w:rPr>
                              <w:rStyle w:val="a5"/>
                              <w:noProof/>
                            </w:rPr>
                            <w:t>2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5.15pt;margin-top:.05pt;width:6.05pt;height:19.8pt;z-index:3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" stroked="f">
              <v:fill opacity="0"/>
              <v:path arrowok="t"/>
              <v:textbox inset="0,0,0,0">
                <w:txbxContent>
                  <w:p w:rsidR="00A94540" w:rsidRDefault="00A94540">
                    <w:pPr>
                      <w:pStyle w:val="aff5"/>
                      <w:rPr>
                        <w:rStyle w:val="a5"/>
                      </w:rPr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>PAGE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9F2E4F">
                      <w:rPr>
                        <w:rStyle w:val="a5"/>
                        <w:noProof/>
                      </w:rPr>
                      <w:t>2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540" w:rsidRDefault="00A94540">
    <w:pPr>
      <w:pStyle w:val="aff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540" w:rsidRDefault="00A94540">
    <w:pPr>
      <w:pStyle w:val="aff5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7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251460"/>
              <wp:effectExtent l="0" t="0" r="0" b="0"/>
              <wp:wrapSquare wrapText="largest"/>
              <wp:docPr id="2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2514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94540" w:rsidRDefault="00A94540">
                          <w:pPr>
                            <w:pStyle w:val="aff5"/>
                            <w:rPr>
                              <w:rStyle w:val="a5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9F2E4F">
                            <w:rPr>
                              <w:rStyle w:val="a5"/>
                              <w:noProof/>
                            </w:rPr>
                            <w:t>11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2" o:spid="_x0000_s1027" type="#_x0000_t202" style="position:absolute;margin-left:-45.15pt;margin-top:.05pt;width:6.05pt;height:19.8pt;z-index:7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" stroked="f">
              <v:fill opacity="0"/>
              <v:textbox inset="0,0,0,0">
                <w:txbxContent>
                  <w:p w:rsidR="00A94540" w:rsidRDefault="00A94540">
                    <w:pPr>
                      <w:pStyle w:val="aff5"/>
                      <w:rPr>
                        <w:rStyle w:val="a5"/>
                      </w:rPr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>PAGE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9F2E4F">
                      <w:rPr>
                        <w:rStyle w:val="a5"/>
                        <w:noProof/>
                      </w:rPr>
                      <w:t>11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540" w:rsidRDefault="00A94540">
    <w:pPr>
      <w:pStyle w:val="aff5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251460"/>
              <wp:effectExtent l="0" t="0" r="0" b="0"/>
              <wp:wrapSquare wrapText="largest"/>
              <wp:docPr id="3" name="Fram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2514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94540" w:rsidRDefault="00A94540">
                          <w:pPr>
                            <w:pStyle w:val="aff5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9F2E4F">
                            <w:rPr>
                              <w:rStyle w:val="a5"/>
                              <w:noProof/>
                            </w:rPr>
                            <w:t>12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3" o:spid="_x0000_s1028" type="#_x0000_t202" style="position:absolute;margin-left:-39.15pt;margin-top:.05pt;width:12.05pt;height:19.8pt;z-index:1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" stroked="f">
              <v:fill opacity="0"/>
              <v:textbox inset="0,0,0,0">
                <w:txbxContent>
                  <w:p w:rsidR="00A94540" w:rsidRDefault="00A94540">
                    <w:pPr>
                      <w:pStyle w:val="aff5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>PAGE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9F2E4F">
                      <w:rPr>
                        <w:rStyle w:val="a5"/>
                        <w:noProof/>
                      </w:rPr>
                      <w:t>12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540" w:rsidRDefault="00A94540">
    <w:pPr>
      <w:pStyle w:val="aff5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251460"/>
              <wp:effectExtent l="0" t="0" r="0" b="0"/>
              <wp:wrapSquare wrapText="largest"/>
              <wp:docPr id="4" name="Fram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035" cy="2514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94540" w:rsidRDefault="00A94540">
                          <w:pPr>
                            <w:pStyle w:val="aff5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9F2E4F">
                            <w:rPr>
                              <w:rStyle w:val="a5"/>
                              <w:noProof/>
                            </w:rPr>
                            <w:t>20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4" o:spid="_x0000_s1029" type="#_x0000_t202" style="position:absolute;margin-left:-39.15pt;margin-top:.05pt;width:12.05pt;height:19.8pt;z-index: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" stroked="f">
              <v:fill opacity="0"/>
              <v:textbox inset="0,0,0,0">
                <w:txbxContent>
                  <w:p w:rsidR="00A94540" w:rsidRDefault="00A94540">
                    <w:pPr>
                      <w:pStyle w:val="aff5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>PAGE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9F2E4F">
                      <w:rPr>
                        <w:rStyle w:val="a5"/>
                        <w:noProof/>
                      </w:rPr>
                      <w:t>20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6E6" w:rsidRDefault="00AE66E6">
      <w:pPr>
        <w:spacing w:after="0" w:line="240" w:lineRule="auto"/>
      </w:pPr>
      <w:r>
        <w:separator/>
      </w:r>
    </w:p>
  </w:footnote>
  <w:footnote w:type="continuationSeparator" w:id="0">
    <w:p w:rsidR="00AE66E6" w:rsidRDefault="00AE6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2325F"/>
    <w:multiLevelType w:val="multilevel"/>
    <w:tmpl w:val="5740C442"/>
    <w:lvl w:ilvl="0">
      <w:start w:val="1"/>
      <w:numFmt w:val="decimal"/>
      <w:lvlText w:val="%1."/>
      <w:lvlJc w:val="left"/>
      <w:pPr>
        <w:ind w:left="819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A83CF8"/>
    <w:multiLevelType w:val="multilevel"/>
    <w:tmpl w:val="54EA279E"/>
    <w:lvl w:ilvl="0">
      <w:start w:val="1"/>
      <w:numFmt w:val="decimal"/>
      <w:lvlText w:val="%1."/>
      <w:lvlJc w:val="left"/>
      <w:pPr>
        <w:ind w:left="819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0455C8"/>
    <w:multiLevelType w:val="multilevel"/>
    <w:tmpl w:val="588C7B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DD0A82"/>
    <w:multiLevelType w:val="multilevel"/>
    <w:tmpl w:val="A5E036DE"/>
    <w:lvl w:ilvl="0">
      <w:start w:val="1"/>
      <w:numFmt w:val="decimal"/>
      <w:lvlText w:val="%1."/>
      <w:lvlJc w:val="left"/>
      <w:pPr>
        <w:ind w:left="819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620768"/>
    <w:multiLevelType w:val="multilevel"/>
    <w:tmpl w:val="C8726B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4474DC"/>
    <w:multiLevelType w:val="multilevel"/>
    <w:tmpl w:val="F674573E"/>
    <w:lvl w:ilvl="0">
      <w:start w:val="1"/>
      <w:numFmt w:val="decimal"/>
      <w:lvlText w:val="%1."/>
      <w:lvlJc w:val="left"/>
      <w:pPr>
        <w:ind w:left="819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351447"/>
    <w:multiLevelType w:val="multilevel"/>
    <w:tmpl w:val="3B72D818"/>
    <w:lvl w:ilvl="0">
      <w:start w:val="1"/>
      <w:numFmt w:val="decimal"/>
      <w:lvlText w:val="%1."/>
      <w:lvlJc w:val="left"/>
      <w:pPr>
        <w:ind w:left="819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7637F9"/>
    <w:multiLevelType w:val="multilevel"/>
    <w:tmpl w:val="3342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Cs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1A1052"/>
    <w:multiLevelType w:val="multilevel"/>
    <w:tmpl w:val="BF1E848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C338E3"/>
    <w:multiLevelType w:val="multilevel"/>
    <w:tmpl w:val="2EB2B94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B060F0"/>
    <w:multiLevelType w:val="multilevel"/>
    <w:tmpl w:val="42A4E142"/>
    <w:lvl w:ilvl="0">
      <w:start w:val="1"/>
      <w:numFmt w:val="decimal"/>
      <w:lvlText w:val="%1."/>
      <w:lvlJc w:val="left"/>
      <w:pPr>
        <w:ind w:left="819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6F6DF6"/>
    <w:multiLevelType w:val="multilevel"/>
    <w:tmpl w:val="8304B23E"/>
    <w:lvl w:ilvl="0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ahoma" w:hAnsi="Tahoma" w:cs="Tahoma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3443F5F"/>
    <w:multiLevelType w:val="multilevel"/>
    <w:tmpl w:val="D7A09460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  <w:color w:val="000000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1"/>
  </w:num>
  <w:num w:numId="7">
    <w:abstractNumId w:val="0"/>
  </w:num>
  <w:num w:numId="8">
    <w:abstractNumId w:val="11"/>
  </w:num>
  <w:num w:numId="9">
    <w:abstractNumId w:val="7"/>
  </w:num>
  <w:num w:numId="10">
    <w:abstractNumId w:val="9"/>
  </w:num>
  <w:num w:numId="11">
    <w:abstractNumId w:val="5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E4"/>
    <w:rsid w:val="000A20D7"/>
    <w:rsid w:val="00164D28"/>
    <w:rsid w:val="001C62D6"/>
    <w:rsid w:val="001E5AA3"/>
    <w:rsid w:val="002927E5"/>
    <w:rsid w:val="002C0977"/>
    <w:rsid w:val="00303C95"/>
    <w:rsid w:val="00324B6E"/>
    <w:rsid w:val="003454F1"/>
    <w:rsid w:val="00380068"/>
    <w:rsid w:val="00390D7A"/>
    <w:rsid w:val="003B09C1"/>
    <w:rsid w:val="00497644"/>
    <w:rsid w:val="004C1503"/>
    <w:rsid w:val="00573112"/>
    <w:rsid w:val="005951F1"/>
    <w:rsid w:val="005A21C8"/>
    <w:rsid w:val="005A48C6"/>
    <w:rsid w:val="006114F8"/>
    <w:rsid w:val="00677E2C"/>
    <w:rsid w:val="007123C7"/>
    <w:rsid w:val="0073113C"/>
    <w:rsid w:val="007434CE"/>
    <w:rsid w:val="007E24AD"/>
    <w:rsid w:val="008A769F"/>
    <w:rsid w:val="00903003"/>
    <w:rsid w:val="0092549E"/>
    <w:rsid w:val="00995635"/>
    <w:rsid w:val="009F2E4F"/>
    <w:rsid w:val="009F6254"/>
    <w:rsid w:val="00A47736"/>
    <w:rsid w:val="00A94540"/>
    <w:rsid w:val="00AD7A62"/>
    <w:rsid w:val="00AE66E6"/>
    <w:rsid w:val="00B9383E"/>
    <w:rsid w:val="00BC6FF5"/>
    <w:rsid w:val="00BE393B"/>
    <w:rsid w:val="00C06452"/>
    <w:rsid w:val="00CA1867"/>
    <w:rsid w:val="00CB5456"/>
    <w:rsid w:val="00CE5A0D"/>
    <w:rsid w:val="00D12740"/>
    <w:rsid w:val="00D4428A"/>
    <w:rsid w:val="00E43EE4"/>
    <w:rsid w:val="00F20DA4"/>
    <w:rsid w:val="00FE0970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57891"/>
  <w15:docId w15:val="{3F4D4F3F-30ED-4C45-8697-018CCDC9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PMingLiU;新細明體" w:hAnsi="Calibri" w:cs="Arial"/>
      <w:sz w:val="22"/>
      <w:szCs w:val="22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qFormat/>
    <w:pPr>
      <w:keepLines/>
      <w:numPr>
        <w:ilvl w:val="3"/>
      </w:numPr>
      <w:autoSpaceDE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20" w:after="40" w:line="240" w:lineRule="auto"/>
      <w:outlineLvl w:val="4"/>
    </w:pPr>
    <w:rPr>
      <w:rFonts w:ascii="Times New Roman" w:hAnsi="Times New Roman" w:cs="Times New Roman"/>
      <w:b/>
      <w:color w:val="000000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 w:after="40" w:line="240" w:lineRule="auto"/>
      <w:outlineLvl w:val="5"/>
    </w:pPr>
    <w:rPr>
      <w:rFonts w:ascii="Times New Roman" w:hAnsi="Times New Roman" w:cs="Times New Roman"/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9"/>
      <w:w w:val="100"/>
      <w:position w:val="0"/>
      <w:sz w:val="15"/>
      <w:szCs w:val="15"/>
      <w:u w:val="single"/>
      <w:vertAlign w:val="baseline"/>
    </w:rPr>
  </w:style>
  <w:style w:type="character" w:customStyle="1" w:styleId="WW8Num2z0">
    <w:name w:val="WW8Num2z0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vertAlign w:val="baseline"/>
    </w:rPr>
  </w:style>
  <w:style w:type="character" w:customStyle="1" w:styleId="WW8Num2z2">
    <w:name w:val="WW8Num2z2"/>
    <w:qFormat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vertAlign w:val="baseline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  <w:rPr>
      <w:rFonts w:cs="Times New Roman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  <w:color w:val="000000"/>
      <w:sz w:val="24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5z4">
    <w:name w:val="WW8Num5z4"/>
    <w:qFormat/>
    <w:rPr>
      <w:rFonts w:ascii="Courier New" w:hAnsi="Courier New" w:cs="Courier New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cs="Times New Roman"/>
    </w:rPr>
  </w:style>
  <w:style w:type="character" w:customStyle="1" w:styleId="WW8Num9z1">
    <w:name w:val="WW8Num9z1"/>
    <w:qFormat/>
    <w:rPr>
      <w:rFonts w:cs="Times New Roman"/>
    </w:rPr>
  </w:style>
  <w:style w:type="character" w:customStyle="1" w:styleId="WW8Num10z0">
    <w:name w:val="WW8Num10z0"/>
    <w:qFormat/>
    <w:rPr>
      <w:rFonts w:cs="Times New Roman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2z1">
    <w:name w:val="WW8Num12z1"/>
    <w:qFormat/>
    <w:rPr>
      <w:rFonts w:cs="Times New Roman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  <w:rPr>
      <w:rFonts w:cs="Times New Roman"/>
    </w:rPr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4z1">
    <w:name w:val="WW8Num14z1"/>
    <w:qFormat/>
    <w:rPr>
      <w:rFonts w:cs="Times New Roman"/>
    </w:rPr>
  </w:style>
  <w:style w:type="character" w:customStyle="1" w:styleId="WW8Num15z0">
    <w:name w:val="WW8Num15z0"/>
    <w:qFormat/>
    <w:rPr>
      <w:rFonts w:cs="Times New Roman"/>
    </w:rPr>
  </w:style>
  <w:style w:type="character" w:customStyle="1" w:styleId="WW8Num15z1">
    <w:name w:val="WW8Num15z1"/>
    <w:qFormat/>
    <w:rPr>
      <w:rFonts w:cs="Times New Roman"/>
    </w:rPr>
  </w:style>
  <w:style w:type="character" w:customStyle="1" w:styleId="WW8Num16z0">
    <w:name w:val="WW8Num16z0"/>
    <w:qFormat/>
    <w:rPr>
      <w:rFonts w:cs="Times New Roman"/>
    </w:rPr>
  </w:style>
  <w:style w:type="character" w:customStyle="1" w:styleId="WW8Num17z0">
    <w:name w:val="WW8Num17z0"/>
    <w:qFormat/>
    <w:rPr>
      <w:rFonts w:cs="Times New Roman"/>
    </w:rPr>
  </w:style>
  <w:style w:type="character" w:customStyle="1" w:styleId="WW8Num18z0">
    <w:name w:val="WW8Num18z0"/>
    <w:qFormat/>
    <w:rPr>
      <w:rFonts w:cs="Times New Roman"/>
    </w:rPr>
  </w:style>
  <w:style w:type="character" w:customStyle="1" w:styleId="WW8Num18z1">
    <w:name w:val="WW8Num18z1"/>
    <w:qFormat/>
    <w:rPr>
      <w:rFonts w:cs="Times New Roman"/>
    </w:rPr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19z1">
    <w:name w:val="WW8Num19z1"/>
    <w:qFormat/>
    <w:rPr>
      <w:rFonts w:cs="Times New Roman"/>
    </w:rPr>
  </w:style>
  <w:style w:type="character" w:customStyle="1" w:styleId="WW8Num20z0">
    <w:name w:val="WW8Num20z0"/>
    <w:qFormat/>
    <w:rPr>
      <w:rFonts w:ascii="Tahoma" w:hAnsi="Tahoma" w:cs="Tahoma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Times New Roman" w:hAnsi="Times New Roman" w:cs="Times New Roman"/>
      <w:bCs/>
      <w:sz w:val="24"/>
    </w:rPr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2z0">
    <w:name w:val="WW8Num22z0"/>
    <w:qFormat/>
    <w:rPr>
      <w:rFonts w:cs="Times New Roman"/>
    </w:rPr>
  </w:style>
  <w:style w:type="character" w:customStyle="1" w:styleId="WW8Num22z1">
    <w:name w:val="WW8Num22z1"/>
    <w:qFormat/>
    <w:rPr>
      <w:rFonts w:cs="Times New Roman"/>
    </w:rPr>
  </w:style>
  <w:style w:type="character" w:customStyle="1" w:styleId="WW8Num23z0">
    <w:name w:val="WW8Num23z0"/>
    <w:qFormat/>
    <w:rPr>
      <w:rFonts w:cs="Times New Roman"/>
    </w:rPr>
  </w:style>
  <w:style w:type="character" w:customStyle="1" w:styleId="WW8Num23z1">
    <w:name w:val="WW8Num23z1"/>
    <w:qFormat/>
    <w:rPr>
      <w:rFonts w:cs="Times New Roman"/>
    </w:rPr>
  </w:style>
  <w:style w:type="character" w:customStyle="1" w:styleId="WW8Num24z0">
    <w:name w:val="WW8Num24z0"/>
    <w:qFormat/>
    <w:rPr>
      <w:rFonts w:cs="Times New Roman"/>
    </w:rPr>
  </w:style>
  <w:style w:type="character" w:customStyle="1" w:styleId="WW8Num25z0">
    <w:name w:val="WW8Num25z0"/>
    <w:qFormat/>
    <w:rPr>
      <w:rFonts w:cs="Times New Roman"/>
    </w:rPr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26z0">
    <w:name w:val="WW8Num26z0"/>
    <w:qFormat/>
    <w:rPr>
      <w:rFonts w:ascii="Wingdings" w:hAnsi="Wingdings" w:cs="Wingdings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3">
    <w:name w:val="WW8Num26z3"/>
    <w:qFormat/>
    <w:rPr>
      <w:rFonts w:ascii="Symbol" w:hAnsi="Symbol" w:cs="Symbol"/>
    </w:rPr>
  </w:style>
  <w:style w:type="character" w:customStyle="1" w:styleId="WW8Num27z0">
    <w:name w:val="WW8Num27z0"/>
    <w:qFormat/>
    <w:rPr>
      <w:rFonts w:ascii="Symbol" w:hAnsi="Symbol" w:cs="Symbol"/>
      <w:color w:val="000000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rFonts w:cs="Times New Roman"/>
    </w:rPr>
  </w:style>
  <w:style w:type="character" w:customStyle="1" w:styleId="WW8Num28z1">
    <w:name w:val="WW8Num28z1"/>
    <w:qFormat/>
    <w:rPr>
      <w:rFonts w:cs="Times New Roman"/>
    </w:rPr>
  </w:style>
  <w:style w:type="character" w:customStyle="1" w:styleId="10">
    <w:name w:val="Заголовок 1 Знак"/>
    <w:qFormat/>
    <w:rPr>
      <w:rFonts w:ascii="Arial" w:eastAsia="PMingLiU;新細明體" w:hAnsi="Arial" w:cs="Arial"/>
      <w:b/>
      <w:bCs/>
      <w:kern w:val="2"/>
      <w:sz w:val="32"/>
      <w:szCs w:val="32"/>
      <w:lang w:val="ru-RU" w:bidi="ar-SA"/>
    </w:rPr>
  </w:style>
  <w:style w:type="character" w:customStyle="1" w:styleId="20">
    <w:name w:val="Заголовок 2 Знак"/>
    <w:qFormat/>
    <w:rPr>
      <w:rFonts w:ascii="Arial" w:eastAsia="PMingLiU;新細明體" w:hAnsi="Arial" w:cs="Arial"/>
      <w:b/>
      <w:bCs/>
      <w:i/>
      <w:iCs/>
      <w:sz w:val="28"/>
      <w:szCs w:val="28"/>
      <w:lang w:val="ru-RU" w:bidi="ar-SA"/>
    </w:rPr>
  </w:style>
  <w:style w:type="character" w:customStyle="1" w:styleId="30">
    <w:name w:val="Заголовок 3 Знак"/>
    <w:qFormat/>
    <w:rPr>
      <w:rFonts w:ascii="Arial" w:eastAsia="PMingLiU;新細明體" w:hAnsi="Arial" w:cs="Arial"/>
      <w:b/>
      <w:bCs/>
      <w:sz w:val="26"/>
      <w:szCs w:val="26"/>
      <w:lang w:val="ru-RU" w:bidi="ar-SA"/>
    </w:rPr>
  </w:style>
  <w:style w:type="character" w:customStyle="1" w:styleId="40">
    <w:name w:val="Заголовок 4 Знак"/>
    <w:qFormat/>
    <w:rPr>
      <w:rFonts w:eastAsia="PMingLiU;新細明體"/>
      <w:b/>
      <w:bCs/>
      <w:sz w:val="24"/>
      <w:szCs w:val="24"/>
      <w:lang w:val="ru-RU" w:bidi="ar-SA"/>
    </w:rPr>
  </w:style>
  <w:style w:type="character" w:customStyle="1" w:styleId="50">
    <w:name w:val="Заголовок 5 Знак"/>
    <w:qFormat/>
    <w:rPr>
      <w:rFonts w:eastAsia="PMingLiU;新細明體"/>
      <w:b/>
      <w:color w:val="000000"/>
      <w:sz w:val="22"/>
      <w:szCs w:val="22"/>
      <w:lang w:val="ru-RU" w:bidi="ar-SA"/>
    </w:rPr>
  </w:style>
  <w:style w:type="character" w:customStyle="1" w:styleId="60">
    <w:name w:val="Заголовок 6 Знак"/>
    <w:qFormat/>
    <w:rPr>
      <w:rFonts w:eastAsia="PMingLiU;新細明體"/>
      <w:b/>
      <w:color w:val="000000"/>
      <w:lang w:val="ru-RU" w:bidi="ar-SA"/>
    </w:rPr>
  </w:style>
  <w:style w:type="character" w:customStyle="1" w:styleId="a3">
    <w:name w:val="Основной текст Знак"/>
    <w:qFormat/>
    <w:rPr>
      <w:sz w:val="28"/>
      <w:szCs w:val="24"/>
      <w:lang w:val="ru-RU" w:bidi="ar-SA"/>
    </w:rPr>
  </w:style>
  <w:style w:type="character" w:customStyle="1" w:styleId="21">
    <w:name w:val="Основной текст 2 Знак"/>
    <w:qFormat/>
    <w:rPr>
      <w:sz w:val="28"/>
      <w:szCs w:val="24"/>
      <w:lang w:val="ru-RU" w:bidi="ar-SA"/>
    </w:rPr>
  </w:style>
  <w:style w:type="character" w:customStyle="1" w:styleId="blk">
    <w:name w:val="blk"/>
    <w:qFormat/>
  </w:style>
  <w:style w:type="character" w:customStyle="1" w:styleId="a4">
    <w:name w:val="Нижний колонтитул Знак"/>
    <w:qFormat/>
    <w:rPr>
      <w:rFonts w:eastAsia="PMingLiU;新細明體"/>
      <w:sz w:val="24"/>
      <w:szCs w:val="24"/>
      <w:lang w:val="ru-RU" w:bidi="ar-SA"/>
    </w:rPr>
  </w:style>
  <w:style w:type="character" w:styleId="a5">
    <w:name w:val="page number"/>
    <w:rPr>
      <w:rFonts w:cs="Times New Roman"/>
    </w:rPr>
  </w:style>
  <w:style w:type="character" w:customStyle="1" w:styleId="a6">
    <w:name w:val="Текст сноски Знак"/>
    <w:qFormat/>
    <w:rPr>
      <w:rFonts w:eastAsia="PMingLiU;新細明體"/>
      <w:lang w:val="en-US" w:bidi="ar-SA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FootnoteTextChar">
    <w:name w:val="Footnote Text Char"/>
    <w:qFormat/>
    <w:rPr>
      <w:rFonts w:ascii="Times New Roman" w:hAnsi="Times New Roman" w:cs="Times New Roman"/>
      <w:sz w:val="20"/>
      <w:lang w:val="en-US"/>
    </w:rPr>
  </w:style>
  <w:style w:type="character" w:styleId="a7">
    <w:name w:val="Emphasis"/>
    <w:qFormat/>
    <w:rPr>
      <w:i/>
    </w:rPr>
  </w:style>
  <w:style w:type="character" w:customStyle="1" w:styleId="a8">
    <w:name w:val="Текст выноски Знак"/>
    <w:qFormat/>
    <w:rPr>
      <w:rFonts w:ascii="Segoe UI" w:eastAsia="PMingLiU;新細明體" w:hAnsi="Segoe UI" w:cs="Segoe UI"/>
      <w:sz w:val="18"/>
      <w:szCs w:val="18"/>
      <w:lang w:val="ru-RU" w:bidi="ar-SA"/>
    </w:rPr>
  </w:style>
  <w:style w:type="character" w:customStyle="1" w:styleId="a9">
    <w:name w:val="Верхний колонтитул Знак"/>
    <w:qFormat/>
    <w:rPr>
      <w:rFonts w:eastAsia="PMingLiU;新細明體"/>
      <w:sz w:val="24"/>
      <w:szCs w:val="24"/>
      <w:lang w:val="ru-RU" w:bidi="ar-SA"/>
    </w:rPr>
  </w:style>
  <w:style w:type="character" w:customStyle="1" w:styleId="aa">
    <w:name w:val="Текст примечания Знак"/>
    <w:qFormat/>
    <w:rPr>
      <w:lang w:bidi="ar-SA"/>
    </w:rPr>
  </w:style>
  <w:style w:type="character" w:customStyle="1" w:styleId="11">
    <w:name w:val="Текст примечания Знак1"/>
    <w:qFormat/>
    <w:rPr>
      <w:rFonts w:cs="Times New Roman"/>
      <w:sz w:val="20"/>
      <w:szCs w:val="20"/>
    </w:rPr>
  </w:style>
  <w:style w:type="character" w:customStyle="1" w:styleId="ab">
    <w:name w:val="Тема примечания Знак"/>
    <w:qFormat/>
    <w:rPr>
      <w:b/>
      <w:lang w:bidi="ar-SA"/>
    </w:rPr>
  </w:style>
  <w:style w:type="character" w:customStyle="1" w:styleId="12">
    <w:name w:val="Тема примечания Знак1"/>
    <w:qFormat/>
    <w:rPr>
      <w:rFonts w:cs="Times New Roman"/>
      <w:b/>
      <w:bCs/>
      <w:sz w:val="20"/>
      <w:szCs w:val="20"/>
    </w:rPr>
  </w:style>
  <w:style w:type="character" w:customStyle="1" w:styleId="22">
    <w:name w:val="Основной текст с отступом 2 Знак"/>
    <w:qFormat/>
    <w:rPr>
      <w:rFonts w:eastAsia="PMingLiU;新細明體"/>
      <w:sz w:val="24"/>
      <w:szCs w:val="24"/>
      <w:lang w:val="ru-RU" w:bidi="ar-SA"/>
    </w:rPr>
  </w:style>
  <w:style w:type="character" w:customStyle="1" w:styleId="apple-converted-space">
    <w:name w:val="apple-converted-space"/>
    <w:qFormat/>
  </w:style>
  <w:style w:type="character" w:customStyle="1" w:styleId="ac">
    <w:name w:val="Цветовое выделение"/>
    <w:qFormat/>
    <w:rPr>
      <w:b/>
      <w:color w:val="26282F"/>
    </w:rPr>
  </w:style>
  <w:style w:type="character" w:customStyle="1" w:styleId="ad">
    <w:name w:val="Гипертекстовая ссылка"/>
    <w:qFormat/>
    <w:rPr>
      <w:b/>
      <w:color w:val="106BBE"/>
    </w:rPr>
  </w:style>
  <w:style w:type="character" w:customStyle="1" w:styleId="ae">
    <w:name w:val="Активная гипертекстовая ссылка"/>
    <w:qFormat/>
    <w:rPr>
      <w:b/>
      <w:color w:val="106BBE"/>
      <w:u w:val="single"/>
    </w:rPr>
  </w:style>
  <w:style w:type="character" w:customStyle="1" w:styleId="af">
    <w:name w:val="Выделение для Базового Поиска"/>
    <w:qFormat/>
    <w:rPr>
      <w:b/>
      <w:color w:val="0058A9"/>
    </w:rPr>
  </w:style>
  <w:style w:type="character" w:customStyle="1" w:styleId="af0">
    <w:name w:val="Выделение для Базового Поиска (курсив)"/>
    <w:qFormat/>
    <w:rPr>
      <w:b/>
      <w:i/>
      <w:color w:val="0058A9"/>
    </w:rPr>
  </w:style>
  <w:style w:type="character" w:customStyle="1" w:styleId="af1">
    <w:name w:val="Заголовок своего сообщения"/>
    <w:qFormat/>
    <w:rPr>
      <w:b/>
      <w:color w:val="26282F"/>
    </w:rPr>
  </w:style>
  <w:style w:type="character" w:customStyle="1" w:styleId="af2">
    <w:name w:val="Заголовок чужого сообщения"/>
    <w:qFormat/>
    <w:rPr>
      <w:b/>
      <w:color w:val="FF0000"/>
    </w:rPr>
  </w:style>
  <w:style w:type="character" w:customStyle="1" w:styleId="af3">
    <w:name w:val="Найденные слова"/>
    <w:qFormat/>
    <w:rPr>
      <w:b/>
      <w:color w:val="26282F"/>
      <w:shd w:val="clear" w:color="auto" w:fill="FFF580"/>
    </w:rPr>
  </w:style>
  <w:style w:type="character" w:customStyle="1" w:styleId="af4">
    <w:name w:val="Не вступил в силу"/>
    <w:qFormat/>
    <w:rPr>
      <w:b/>
      <w:color w:val="000000"/>
      <w:shd w:val="clear" w:color="auto" w:fill="D8EDE8"/>
    </w:rPr>
  </w:style>
  <w:style w:type="character" w:customStyle="1" w:styleId="af5">
    <w:name w:val="Опечатки"/>
    <w:qFormat/>
    <w:rPr>
      <w:color w:val="FF0000"/>
    </w:rPr>
  </w:style>
  <w:style w:type="character" w:customStyle="1" w:styleId="af6">
    <w:name w:val="Продолжение ссылки"/>
    <w:qFormat/>
  </w:style>
  <w:style w:type="character" w:customStyle="1" w:styleId="af7">
    <w:name w:val="Сравнение редакций"/>
    <w:qFormat/>
    <w:rPr>
      <w:b/>
      <w:color w:val="26282F"/>
    </w:rPr>
  </w:style>
  <w:style w:type="character" w:customStyle="1" w:styleId="af8">
    <w:name w:val="Сравнение редакций. Добавленный фрагмент"/>
    <w:qFormat/>
    <w:rPr>
      <w:color w:val="000000"/>
      <w:shd w:val="clear" w:color="auto" w:fill="C1D7FF"/>
    </w:rPr>
  </w:style>
  <w:style w:type="character" w:customStyle="1" w:styleId="af9">
    <w:name w:val="Сравнение редакций. Удаленный фрагмент"/>
    <w:qFormat/>
    <w:rPr>
      <w:color w:val="000000"/>
      <w:shd w:val="clear" w:color="auto" w:fill="C4C413"/>
    </w:rPr>
  </w:style>
  <w:style w:type="character" w:customStyle="1" w:styleId="afa">
    <w:name w:val="Ссылка на утративший силу документ"/>
    <w:qFormat/>
    <w:rPr>
      <w:b/>
      <w:color w:val="749232"/>
    </w:rPr>
  </w:style>
  <w:style w:type="character" w:customStyle="1" w:styleId="afb">
    <w:name w:val="Утратил силу"/>
    <w:qFormat/>
    <w:rPr>
      <w:b/>
      <w:strike/>
      <w:color w:val="666600"/>
    </w:rPr>
  </w:style>
  <w:style w:type="character" w:customStyle="1" w:styleId="afc">
    <w:name w:val="Текст концевой сноски Знак"/>
    <w:qFormat/>
    <w:rPr>
      <w:rFonts w:ascii="Calibri" w:eastAsia="PMingLiU;新細明體" w:hAnsi="Calibri" w:cs="Arial"/>
      <w:lang w:val="ru-RU" w:bidi="ar-SA"/>
    </w:rPr>
  </w:style>
  <w:style w:type="character" w:customStyle="1" w:styleId="afd">
    <w:name w:val="Без интервала Знак"/>
    <w:qFormat/>
    <w:rPr>
      <w:rFonts w:eastAsia="PMingLiU;新細明體"/>
      <w:color w:val="000000"/>
      <w:lang w:val="ru-RU" w:bidi="ar-SA"/>
    </w:rPr>
  </w:style>
  <w:style w:type="character" w:customStyle="1" w:styleId="afe">
    <w:name w:val="Название Знак"/>
    <w:qFormat/>
    <w:rPr>
      <w:rFonts w:eastAsia="PMingLiU;新細明體"/>
      <w:b/>
      <w:color w:val="000000"/>
      <w:sz w:val="72"/>
      <w:szCs w:val="72"/>
      <w:lang w:val="ru-RU" w:bidi="ar-SA"/>
    </w:rPr>
  </w:style>
  <w:style w:type="character" w:customStyle="1" w:styleId="aff">
    <w:name w:val="Подзаголовок Знак"/>
    <w:qFormat/>
    <w:rPr>
      <w:rFonts w:ascii="Georgia" w:hAnsi="Georgia" w:cs="Georgia"/>
      <w:i/>
      <w:color w:val="666666"/>
      <w:sz w:val="48"/>
      <w:szCs w:val="48"/>
      <w:lang w:val="ru-RU" w:bidi="ar-SA"/>
    </w:rPr>
  </w:style>
  <w:style w:type="character" w:customStyle="1" w:styleId="post-b1">
    <w:name w:val="post-b1"/>
    <w:qFormat/>
    <w:rPr>
      <w:rFonts w:cs="Times New Roman"/>
      <w:b/>
      <w:bCs/>
    </w:rPr>
  </w:style>
  <w:style w:type="character" w:customStyle="1" w:styleId="StrongEmphasis">
    <w:name w:val="Strong Emphasis"/>
    <w:qFormat/>
    <w:rPr>
      <w:b/>
    </w:rPr>
  </w:style>
  <w:style w:type="character" w:customStyle="1" w:styleId="normal-h">
    <w:name w:val="normal-h"/>
    <w:qFormat/>
    <w:rPr>
      <w:rFonts w:cs="Times New Roman"/>
    </w:rPr>
  </w:style>
  <w:style w:type="character" w:customStyle="1" w:styleId="spelling-content-entity">
    <w:name w:val="spelling-content-entity"/>
    <w:qFormat/>
    <w:rPr>
      <w:rFonts w:cs="Times New Roman"/>
    </w:rPr>
  </w:style>
  <w:style w:type="character" w:customStyle="1" w:styleId="FontStyle31">
    <w:name w:val="Font Style31"/>
    <w:qFormat/>
    <w:rPr>
      <w:rFonts w:ascii="Times New Roman" w:hAnsi="Times New Roman" w:cs="Times New Roman"/>
      <w:sz w:val="16"/>
    </w:rPr>
  </w:style>
  <w:style w:type="character" w:customStyle="1" w:styleId="l6">
    <w:name w:val="l6"/>
    <w:qFormat/>
  </w:style>
  <w:style w:type="character" w:customStyle="1" w:styleId="small">
    <w:name w:val="small"/>
    <w:qFormat/>
    <w:rPr>
      <w:rFonts w:cs="Times New Roman"/>
    </w:rPr>
  </w:style>
  <w:style w:type="character" w:customStyle="1" w:styleId="8">
    <w:name w:val="Основной текст (8)_"/>
    <w:qFormat/>
    <w:rPr>
      <w:rFonts w:eastAsia="Arial Unicode MS"/>
      <w:i/>
      <w:sz w:val="27"/>
      <w:shd w:val="clear" w:color="auto" w:fill="FFFFFF"/>
      <w:lang w:bidi="ar-SA"/>
    </w:rPr>
  </w:style>
  <w:style w:type="character" w:customStyle="1" w:styleId="51">
    <w:name w:val="Основной текст (5)_"/>
    <w:qFormat/>
    <w:rPr>
      <w:shd w:val="clear" w:color="auto" w:fill="FFFFFF"/>
      <w:lang w:bidi="ar-SA"/>
    </w:rPr>
  </w:style>
  <w:style w:type="character" w:customStyle="1" w:styleId="7">
    <w:name w:val="Основной текст (7)_"/>
    <w:qFormat/>
    <w:rPr>
      <w:sz w:val="27"/>
      <w:shd w:val="clear" w:color="auto" w:fill="FFFFFF"/>
      <w:lang w:bidi="ar-SA"/>
    </w:rPr>
  </w:style>
  <w:style w:type="character" w:customStyle="1" w:styleId="31">
    <w:name w:val="Заголовок №3_"/>
    <w:qFormat/>
    <w:rPr>
      <w:b/>
      <w:sz w:val="27"/>
      <w:shd w:val="clear" w:color="auto" w:fill="FFFFFF"/>
      <w:lang w:bidi="ar-SA"/>
    </w:rPr>
  </w:style>
  <w:style w:type="character" w:customStyle="1" w:styleId="74">
    <w:name w:val="Основной текст (7) + Полужирный4"/>
    <w:qFormat/>
    <w:rPr>
      <w:b/>
      <w:sz w:val="27"/>
    </w:rPr>
  </w:style>
  <w:style w:type="character" w:customStyle="1" w:styleId="23">
    <w:name w:val="Заголовок №2_"/>
    <w:qFormat/>
    <w:rPr>
      <w:b/>
      <w:sz w:val="27"/>
      <w:shd w:val="clear" w:color="auto" w:fill="FFFFFF"/>
      <w:lang w:val="en-US" w:bidi="ar-SA"/>
    </w:rPr>
  </w:style>
  <w:style w:type="character" w:customStyle="1" w:styleId="24">
    <w:name w:val="Заголовок №2"/>
    <w:qFormat/>
    <w:rPr>
      <w:b/>
      <w:sz w:val="27"/>
      <w:u w:val="single"/>
      <w:lang w:val="en-US"/>
    </w:rPr>
  </w:style>
  <w:style w:type="character" w:customStyle="1" w:styleId="73">
    <w:name w:val="Основной текст (7) + Полужирный3"/>
    <w:qFormat/>
    <w:rPr>
      <w:b/>
      <w:sz w:val="27"/>
    </w:rPr>
  </w:style>
  <w:style w:type="character" w:customStyle="1" w:styleId="13">
    <w:name w:val="Заголовок №1_"/>
    <w:qFormat/>
    <w:rPr>
      <w:b/>
      <w:sz w:val="27"/>
      <w:shd w:val="clear" w:color="auto" w:fill="FFFFFF"/>
      <w:lang w:bidi="ar-SA"/>
    </w:rPr>
  </w:style>
  <w:style w:type="character" w:customStyle="1" w:styleId="14">
    <w:name w:val="Заголовок №1"/>
    <w:qFormat/>
    <w:rPr>
      <w:rFonts w:cs="Times New Roman"/>
      <w:b/>
      <w:bCs/>
      <w:sz w:val="27"/>
      <w:szCs w:val="27"/>
      <w:shd w:val="clear" w:color="auto" w:fill="FFFFFF"/>
      <w:lang w:bidi="ar-SA"/>
    </w:rPr>
  </w:style>
  <w:style w:type="character" w:customStyle="1" w:styleId="71">
    <w:name w:val="Основной текст (7) + Полужирный1"/>
    <w:qFormat/>
    <w:rPr>
      <w:b/>
      <w:sz w:val="27"/>
    </w:rPr>
  </w:style>
  <w:style w:type="character" w:customStyle="1" w:styleId="15">
    <w:name w:val="Основной текст (15)_"/>
    <w:qFormat/>
    <w:rPr>
      <w:rFonts w:eastAsia="Arial Unicode MS"/>
      <w:sz w:val="19"/>
      <w:shd w:val="clear" w:color="auto" w:fill="FFFFFF"/>
      <w:lang w:bidi="ar-SA"/>
    </w:rPr>
  </w:style>
  <w:style w:type="character" w:customStyle="1" w:styleId="apple-style-span">
    <w:name w:val="apple-style-span"/>
    <w:qFormat/>
    <w:rPr>
      <w:rFonts w:cs="Times New Roman"/>
    </w:rPr>
  </w:style>
  <w:style w:type="character" w:customStyle="1" w:styleId="17">
    <w:name w:val="Основной текст (17)_"/>
    <w:qFormat/>
    <w:rPr>
      <w:rFonts w:eastAsia="Arial Unicode MS"/>
      <w:i/>
      <w:sz w:val="23"/>
      <w:shd w:val="clear" w:color="auto" w:fill="FFFFFF"/>
      <w:lang w:bidi="ar-SA"/>
    </w:rPr>
  </w:style>
  <w:style w:type="character" w:customStyle="1" w:styleId="130">
    <w:name w:val="Основной текст (13)"/>
    <w:qFormat/>
    <w:rPr>
      <w:rFonts w:eastAsia="Arial Unicode MS"/>
      <w:b/>
      <w:sz w:val="19"/>
      <w:lang w:val="ru-RU"/>
    </w:rPr>
  </w:style>
  <w:style w:type="character" w:customStyle="1" w:styleId="16">
    <w:name w:val="Основной текст (16)_"/>
    <w:qFormat/>
    <w:rPr>
      <w:rFonts w:eastAsia="Arial Unicode MS"/>
      <w:b/>
      <w:i/>
      <w:sz w:val="19"/>
      <w:shd w:val="clear" w:color="auto" w:fill="FFFFFF"/>
      <w:lang w:bidi="ar-SA"/>
    </w:rPr>
  </w:style>
  <w:style w:type="character" w:styleId="HTML">
    <w:name w:val="HTML Cite"/>
    <w:qFormat/>
    <w:rPr>
      <w:i/>
    </w:rPr>
  </w:style>
  <w:style w:type="character" w:customStyle="1" w:styleId="aff0">
    <w:name w:val="Основной текст с отступом Знак"/>
    <w:qFormat/>
    <w:rPr>
      <w:rFonts w:ascii="Calibri" w:eastAsia="PMingLiU;新細明體" w:hAnsi="Calibri" w:cs="Arial"/>
      <w:sz w:val="22"/>
      <w:szCs w:val="22"/>
      <w:lang w:val="ru-RU" w:bidi="ar-SA"/>
    </w:rPr>
  </w:style>
  <w:style w:type="character" w:customStyle="1" w:styleId="aff1">
    <w:name w:val="Основной текст_"/>
    <w:qFormat/>
    <w:rPr>
      <w:rFonts w:ascii="Times New Roman" w:hAnsi="Times New Roman" w:cs="Times New Roman"/>
      <w:spacing w:val="9"/>
      <w:sz w:val="15"/>
      <w:szCs w:val="15"/>
      <w:u w:val="none"/>
    </w:rPr>
  </w:style>
  <w:style w:type="character" w:customStyle="1" w:styleId="18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VisitedInternetLink">
    <w:name w:val="Visited Internet Link"/>
    <w:rPr>
      <w:color w:val="954F72"/>
      <w:u w:val="single"/>
    </w:rPr>
  </w:style>
  <w:style w:type="paragraph" w:customStyle="1" w:styleId="Heading">
    <w:name w:val="Heading"/>
    <w:basedOn w:val="a"/>
    <w:next w:val="a"/>
    <w:qFormat/>
    <w:pPr>
      <w:keepNext/>
      <w:keepLines/>
      <w:spacing w:before="480" w:after="120" w:line="240" w:lineRule="auto"/>
    </w:pPr>
    <w:rPr>
      <w:rFonts w:ascii="Times New Roman" w:hAnsi="Times New Roman" w:cs="Times New Roman"/>
      <w:b/>
      <w:color w:val="000000"/>
      <w:sz w:val="72"/>
      <w:szCs w:val="72"/>
    </w:rPr>
  </w:style>
  <w:style w:type="paragraph" w:styleId="aff2">
    <w:name w:val="Body Text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aff3">
    <w:name w:val="List"/>
    <w:basedOn w:val="a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aff4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25">
    <w:name w:val="Body Text 2"/>
    <w:basedOn w:val="a"/>
    <w:qFormat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f5">
    <w:name w:val="footer"/>
    <w:basedOn w:val="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aff6">
    <w:name w:val="Normal (Web)"/>
    <w:basedOn w:val="a"/>
    <w:qFormat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aff7">
    <w:name w:val="footnote text"/>
    <w:basedOn w:val="a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paragraph" w:styleId="26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;바탕" w:hAnsi="Arial" w:cs="Times New Roman"/>
      <w:sz w:val="20"/>
      <w:szCs w:val="24"/>
      <w:lang w:eastAsia="ko-KR"/>
    </w:rPr>
  </w:style>
  <w:style w:type="paragraph" w:styleId="19">
    <w:name w:val="toc 1"/>
    <w:basedOn w:val="a"/>
    <w:next w:val="a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7">
    <w:name w:val="toc 2"/>
    <w:basedOn w:val="a"/>
    <w:next w:val="a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2">
    <w:name w:val="toc 3"/>
    <w:basedOn w:val="a"/>
    <w:next w:val="a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paragraph" w:styleId="aff8">
    <w:name w:val="List Paragraph"/>
    <w:basedOn w:val="a"/>
    <w:qFormat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styleId="aff9">
    <w:name w:val="Balloon Text"/>
    <w:basedOn w:val="a"/>
    <w:qFormat/>
    <w:pPr>
      <w:spacing w:after="0" w:line="240" w:lineRule="auto"/>
    </w:pPr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PMingLiU;新細明體" w:hAnsi="Arial" w:cs="Arial"/>
      <w:sz w:val="20"/>
      <w:szCs w:val="20"/>
      <w:lang w:val="ru-RU" w:bidi="ar-SA"/>
    </w:rPr>
  </w:style>
  <w:style w:type="paragraph" w:styleId="affa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fb">
    <w:name w:val="annotation text"/>
    <w:basedOn w:val="a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fc">
    <w:name w:val="annotation subject"/>
    <w:basedOn w:val="affb"/>
    <w:next w:val="affb"/>
    <w:qFormat/>
    <w:rPr>
      <w:b/>
    </w:rPr>
  </w:style>
  <w:style w:type="paragraph" w:styleId="28">
    <w:name w:val="Body Text Indent 2"/>
    <w:basedOn w:val="a"/>
    <w:qFormat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paragraph" w:customStyle="1" w:styleId="affd">
    <w:name w:val="Внимание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e">
    <w:name w:val="Внимание: криминал!!"/>
    <w:basedOn w:val="affd"/>
    <w:next w:val="a"/>
    <w:qFormat/>
  </w:style>
  <w:style w:type="paragraph" w:customStyle="1" w:styleId="afff">
    <w:name w:val="Внимание: недобросовестность!"/>
    <w:basedOn w:val="affd"/>
    <w:next w:val="a"/>
    <w:qFormat/>
  </w:style>
  <w:style w:type="paragraph" w:customStyle="1" w:styleId="afff0">
    <w:name w:val="Дочерний элемент списка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f1">
    <w:name w:val="Основное меню (преемственное)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a">
    <w:name w:val="Заголовок1"/>
    <w:basedOn w:val="afff1"/>
    <w:next w:val="a"/>
    <w:qFormat/>
    <w:rPr>
      <w:b/>
      <w:bCs/>
      <w:color w:val="0058A9"/>
      <w:shd w:val="clear" w:color="auto" w:fill="ECE9D8"/>
    </w:rPr>
  </w:style>
  <w:style w:type="paragraph" w:customStyle="1" w:styleId="afff2">
    <w:name w:val="Заголовок группы контролов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f3">
    <w:name w:val="Заголовок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0" w:after="240" w:line="360" w:lineRule="auto"/>
      <w:jc w:val="center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4">
    <w:name w:val="Заголовок распахивающейся части диалога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paragraph" w:customStyle="1" w:styleId="afff5">
    <w:name w:val="Заголовок статьи"/>
    <w:basedOn w:val="a"/>
    <w:next w:val="a"/>
    <w:qFormat/>
    <w:pPr>
      <w:widowControl w:val="0"/>
      <w:autoSpaceDE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6">
    <w:name w:val="Заголовок ЭР (левое окно)"/>
    <w:basedOn w:val="a"/>
    <w:next w:val="a"/>
    <w:qFormat/>
    <w:pPr>
      <w:widowControl w:val="0"/>
      <w:autoSpaceDE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f7">
    <w:name w:val="Заголовок ЭР (правое окно)"/>
    <w:basedOn w:val="afff6"/>
    <w:next w:val="a"/>
    <w:qFormat/>
    <w:pPr>
      <w:spacing w:after="0"/>
      <w:jc w:val="left"/>
    </w:pPr>
  </w:style>
  <w:style w:type="paragraph" w:customStyle="1" w:styleId="afff8">
    <w:name w:val="Интерактивный заголовок"/>
    <w:basedOn w:val="1a"/>
    <w:next w:val="a"/>
    <w:qFormat/>
    <w:rPr>
      <w:u w:val="single"/>
    </w:rPr>
  </w:style>
  <w:style w:type="paragraph" w:customStyle="1" w:styleId="afff9">
    <w:name w:val="Текст информации об изменениях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fa">
    <w:name w:val="Информация об изменениях"/>
    <w:basedOn w:val="afff9"/>
    <w:next w:val="a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b">
    <w:name w:val="Текст (справка)"/>
    <w:basedOn w:val="a"/>
    <w:next w:val="a"/>
    <w:qFormat/>
    <w:pPr>
      <w:widowControl w:val="0"/>
      <w:autoSpaceDE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fc">
    <w:name w:val="Комментарий"/>
    <w:basedOn w:val="afffb"/>
    <w:next w:val="a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d">
    <w:name w:val="Информация об изменениях документа"/>
    <w:basedOn w:val="afffc"/>
    <w:next w:val="a"/>
    <w:qFormat/>
    <w:rPr>
      <w:i/>
      <w:iCs/>
    </w:rPr>
  </w:style>
  <w:style w:type="paragraph" w:customStyle="1" w:styleId="afffe">
    <w:name w:val="Текст (лев. подпись)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">
    <w:name w:val="Колонтитул (левый)"/>
    <w:basedOn w:val="afffe"/>
    <w:next w:val="a"/>
    <w:qFormat/>
    <w:rPr>
      <w:sz w:val="14"/>
      <w:szCs w:val="14"/>
    </w:rPr>
  </w:style>
  <w:style w:type="paragraph" w:customStyle="1" w:styleId="affff0">
    <w:name w:val="Текст (прав. подпись)"/>
    <w:basedOn w:val="a"/>
    <w:next w:val="a"/>
    <w:qFormat/>
    <w:pPr>
      <w:widowControl w:val="0"/>
      <w:autoSpaceDE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f1">
    <w:name w:val="Колонтитул (правый)"/>
    <w:basedOn w:val="affff0"/>
    <w:next w:val="a"/>
    <w:qFormat/>
    <w:rPr>
      <w:sz w:val="14"/>
      <w:szCs w:val="14"/>
    </w:rPr>
  </w:style>
  <w:style w:type="paragraph" w:customStyle="1" w:styleId="affff2">
    <w:name w:val="Комментарий пользователя"/>
    <w:basedOn w:val="afffc"/>
    <w:next w:val="a"/>
    <w:qFormat/>
    <w:pPr>
      <w:jc w:val="left"/>
    </w:pPr>
    <w:rPr>
      <w:shd w:val="clear" w:color="auto" w:fill="FFDFE0"/>
    </w:rPr>
  </w:style>
  <w:style w:type="paragraph" w:customStyle="1" w:styleId="affff3">
    <w:name w:val="Куда обратиться?"/>
    <w:basedOn w:val="affd"/>
    <w:next w:val="a"/>
    <w:qFormat/>
  </w:style>
  <w:style w:type="paragraph" w:customStyle="1" w:styleId="affff4">
    <w:name w:val="Моноширинный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5">
    <w:name w:val="Напишите нам"/>
    <w:basedOn w:val="a"/>
    <w:next w:val="a"/>
    <w:qFormat/>
    <w:pPr>
      <w:widowControl w:val="0"/>
      <w:autoSpaceDE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paragraph" w:customStyle="1" w:styleId="affff6">
    <w:name w:val="Необходимые документы"/>
    <w:basedOn w:val="affd"/>
    <w:next w:val="a"/>
    <w:qFormat/>
    <w:pPr>
      <w:ind w:firstLine="118"/>
    </w:pPr>
  </w:style>
  <w:style w:type="paragraph" w:customStyle="1" w:styleId="affff7">
    <w:name w:val="Нормальный (таблица)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8">
    <w:name w:val="Таблицы (моноширинный)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9">
    <w:name w:val="Оглавление"/>
    <w:basedOn w:val="affff8"/>
    <w:next w:val="a"/>
    <w:qFormat/>
    <w:pPr>
      <w:ind w:left="140"/>
    </w:pPr>
  </w:style>
  <w:style w:type="paragraph" w:customStyle="1" w:styleId="affffa">
    <w:name w:val="Переменная часть"/>
    <w:basedOn w:val="afff1"/>
    <w:next w:val="a"/>
    <w:qFormat/>
    <w:rPr>
      <w:sz w:val="18"/>
      <w:szCs w:val="18"/>
    </w:rPr>
  </w:style>
  <w:style w:type="paragraph" w:customStyle="1" w:styleId="affffb">
    <w:name w:val="Подвал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480" w:after="240" w:line="360" w:lineRule="auto"/>
      <w:jc w:val="center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c">
    <w:name w:val="Подзаголовок для информации об изменениях"/>
    <w:basedOn w:val="afff9"/>
    <w:next w:val="a"/>
    <w:qFormat/>
    <w:rPr>
      <w:b/>
      <w:bCs/>
    </w:rPr>
  </w:style>
  <w:style w:type="paragraph" w:customStyle="1" w:styleId="affffd">
    <w:name w:val="Подчёркнуный текст"/>
    <w:basedOn w:val="a"/>
    <w:next w:val="a"/>
    <w:qFormat/>
    <w:pPr>
      <w:widowControl w:val="0"/>
      <w:pBdr>
        <w:bottom w:val="single" w:sz="4" w:space="0" w:color="000000"/>
      </w:pBdr>
      <w:autoSpaceDE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e">
    <w:name w:val="Постоянная часть"/>
    <w:basedOn w:val="afff1"/>
    <w:next w:val="a"/>
    <w:qFormat/>
    <w:rPr>
      <w:sz w:val="20"/>
      <w:szCs w:val="20"/>
    </w:rPr>
  </w:style>
  <w:style w:type="paragraph" w:customStyle="1" w:styleId="afffff">
    <w:name w:val="Прижатый влево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f0">
    <w:name w:val="Пример."/>
    <w:basedOn w:val="affd"/>
    <w:next w:val="a"/>
    <w:qFormat/>
  </w:style>
  <w:style w:type="paragraph" w:customStyle="1" w:styleId="afffff1">
    <w:name w:val="Примечание."/>
    <w:basedOn w:val="affd"/>
    <w:next w:val="a"/>
    <w:qFormat/>
  </w:style>
  <w:style w:type="paragraph" w:customStyle="1" w:styleId="afffff2">
    <w:name w:val="Словарная статья"/>
    <w:basedOn w:val="a"/>
    <w:next w:val="a"/>
    <w:qFormat/>
    <w:pPr>
      <w:widowControl w:val="0"/>
      <w:autoSpaceDE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f3">
    <w:name w:val="Ссылка на официальную публикацию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f4">
    <w:name w:val="Текст в таблице"/>
    <w:basedOn w:val="affff7"/>
    <w:next w:val="a"/>
    <w:qFormat/>
    <w:pPr>
      <w:ind w:firstLine="500"/>
    </w:pPr>
  </w:style>
  <w:style w:type="paragraph" w:customStyle="1" w:styleId="afffff5">
    <w:name w:val="Текст ЭР (см. также)"/>
    <w:basedOn w:val="a"/>
    <w:next w:val="a"/>
    <w:qFormat/>
    <w:pPr>
      <w:widowControl w:val="0"/>
      <w:autoSpaceDE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6">
    <w:name w:val="Технический комментарий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paragraph" w:customStyle="1" w:styleId="afffff7">
    <w:name w:val="Формула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8">
    <w:name w:val="Центрированный (таблица)"/>
    <w:basedOn w:val="affff7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pPr>
      <w:widowControl w:val="0"/>
      <w:autoSpaceDE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lang w:val="ru-RU" w:bidi="ar-SA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2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1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0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0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afffff9">
    <w:name w:val="endnote text"/>
    <w:basedOn w:val="a"/>
    <w:pPr>
      <w:spacing w:after="0" w:line="240" w:lineRule="auto"/>
    </w:pPr>
    <w:rPr>
      <w:sz w:val="20"/>
      <w:szCs w:val="20"/>
    </w:rPr>
  </w:style>
  <w:style w:type="paragraph" w:styleId="afffffa">
    <w:name w:val="No Spacing"/>
    <w:uiPriority w:val="1"/>
    <w:qFormat/>
    <w:rPr>
      <w:rFonts w:eastAsia="PMingLiU;新細明體" w:cs="Times New Roman"/>
      <w:color w:val="000000"/>
      <w:sz w:val="20"/>
      <w:szCs w:val="20"/>
      <w:lang w:val="ru-RU" w:bidi="ar-SA"/>
    </w:rPr>
  </w:style>
  <w:style w:type="paragraph" w:styleId="afffffb">
    <w:name w:val="Subtitle"/>
    <w:basedOn w:val="a"/>
    <w:next w:val="a"/>
    <w:qFormat/>
    <w:pPr>
      <w:keepNext/>
      <w:keepLines/>
      <w:spacing w:before="360" w:after="80" w:line="240" w:lineRule="auto"/>
    </w:pPr>
    <w:rPr>
      <w:rFonts w:ascii="Georgia" w:eastAsia="Times New Roman" w:hAnsi="Georgia" w:cs="Georgia"/>
      <w:i/>
      <w:color w:val="666666"/>
      <w:sz w:val="48"/>
      <w:szCs w:val="48"/>
    </w:rPr>
  </w:style>
  <w:style w:type="paragraph" w:customStyle="1" w:styleId="29">
    <w:name w:val="Абзац списка2"/>
    <w:basedOn w:val="a"/>
    <w:qFormat/>
    <w:pPr>
      <w:spacing w:after="160" w:line="256" w:lineRule="auto"/>
      <w:ind w:left="720"/>
    </w:pPr>
    <w:rPr>
      <w:rFonts w:cs="Times New Roman"/>
    </w:rPr>
  </w:style>
  <w:style w:type="paragraph" w:customStyle="1" w:styleId="book-authors">
    <w:name w:val="book-authors"/>
    <w:basedOn w:val="a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zh-TW"/>
    </w:rPr>
  </w:style>
  <w:style w:type="paragraph" w:customStyle="1" w:styleId="book-summary">
    <w:name w:val="book-summary"/>
    <w:basedOn w:val="a"/>
    <w:qFormat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zh-TW"/>
    </w:rPr>
  </w:style>
  <w:style w:type="paragraph" w:customStyle="1" w:styleId="2a">
    <w:name w:val="Знак2"/>
    <w:basedOn w:val="a"/>
    <w:qFormat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normal-p">
    <w:name w:val="normal-p"/>
    <w:basedOn w:val="a"/>
    <w:qFormat/>
    <w:pPr>
      <w:spacing w:after="150" w:line="240" w:lineRule="auto"/>
    </w:pPr>
    <w:rPr>
      <w:rFonts w:ascii="Times New Roman" w:hAnsi="Times New Roman" w:cs="Times New Roman"/>
      <w:sz w:val="24"/>
      <w:szCs w:val="24"/>
      <w:lang w:eastAsia="zh-TW"/>
    </w:rPr>
  </w:style>
  <w:style w:type="paragraph" w:customStyle="1" w:styleId="81">
    <w:name w:val="Основной текст (8)"/>
    <w:basedOn w:val="a"/>
    <w:qFormat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i/>
      <w:sz w:val="27"/>
      <w:szCs w:val="20"/>
      <w:shd w:val="clear" w:color="auto" w:fill="FFFFFF"/>
      <w:lang w:val="en-US"/>
    </w:rPr>
  </w:style>
  <w:style w:type="paragraph" w:customStyle="1" w:styleId="53">
    <w:name w:val="Основной текст (5)"/>
    <w:basedOn w:val="a"/>
    <w:qFormat/>
    <w:pPr>
      <w:shd w:val="clear" w:color="auto" w:fill="FFFFFF"/>
      <w:spacing w:after="480" w:line="274" w:lineRule="exact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paragraph" w:customStyle="1" w:styleId="72">
    <w:name w:val="Основной текст (7)"/>
    <w:basedOn w:val="a"/>
    <w:qFormat/>
    <w:pPr>
      <w:shd w:val="clear" w:color="auto" w:fill="FFFFFF"/>
      <w:spacing w:before="480" w:after="60" w:line="240" w:lineRule="atLeast"/>
      <w:ind w:hanging="340"/>
    </w:pPr>
    <w:rPr>
      <w:rFonts w:ascii="Times New Roman" w:eastAsia="Times New Roman" w:hAnsi="Times New Roman" w:cs="Times New Roman"/>
      <w:sz w:val="27"/>
      <w:szCs w:val="20"/>
      <w:shd w:val="clear" w:color="auto" w:fill="FFFFFF"/>
      <w:lang w:val="en-US"/>
    </w:rPr>
  </w:style>
  <w:style w:type="paragraph" w:customStyle="1" w:styleId="310">
    <w:name w:val="Заголовок №31"/>
    <w:basedOn w:val="a"/>
    <w:qFormat/>
    <w:pPr>
      <w:shd w:val="clear" w:color="auto" w:fill="FFFFFF"/>
      <w:spacing w:after="300" w:line="326" w:lineRule="exact"/>
      <w:jc w:val="center"/>
      <w:outlineLvl w:val="2"/>
    </w:pPr>
    <w:rPr>
      <w:rFonts w:ascii="Times New Roman" w:eastAsia="Times New Roman" w:hAnsi="Times New Roman" w:cs="Times New Roman"/>
      <w:b/>
      <w:sz w:val="27"/>
      <w:szCs w:val="20"/>
      <w:shd w:val="clear" w:color="auto" w:fill="FFFFFF"/>
      <w:lang w:val="en-US"/>
    </w:rPr>
  </w:style>
  <w:style w:type="paragraph" w:customStyle="1" w:styleId="210">
    <w:name w:val="Заголовок №21"/>
    <w:basedOn w:val="a"/>
    <w:qFormat/>
    <w:pPr>
      <w:shd w:val="clear" w:color="auto" w:fill="FFFFFF"/>
      <w:spacing w:before="60" w:after="420" w:line="240" w:lineRule="atLeast"/>
      <w:outlineLvl w:val="1"/>
    </w:pPr>
    <w:rPr>
      <w:rFonts w:ascii="Times New Roman" w:eastAsia="Times New Roman" w:hAnsi="Times New Roman" w:cs="Times New Roman"/>
      <w:b/>
      <w:sz w:val="27"/>
      <w:szCs w:val="20"/>
      <w:shd w:val="clear" w:color="auto" w:fill="FFFFFF"/>
      <w:lang w:val="en-US"/>
    </w:rPr>
  </w:style>
  <w:style w:type="paragraph" w:customStyle="1" w:styleId="110">
    <w:name w:val="Заголовок №11"/>
    <w:basedOn w:val="a"/>
    <w:qFormat/>
    <w:pPr>
      <w:shd w:val="clear" w:color="auto" w:fill="FFFFFF"/>
      <w:spacing w:after="300" w:line="322" w:lineRule="exact"/>
      <w:jc w:val="center"/>
      <w:outlineLvl w:val="0"/>
    </w:pPr>
    <w:rPr>
      <w:rFonts w:ascii="Times New Roman" w:eastAsia="Times New Roman" w:hAnsi="Times New Roman" w:cs="Times New Roman"/>
      <w:b/>
      <w:sz w:val="27"/>
      <w:szCs w:val="20"/>
      <w:shd w:val="clear" w:color="auto" w:fill="FFFFFF"/>
      <w:lang w:val="en-US"/>
    </w:rPr>
  </w:style>
  <w:style w:type="paragraph" w:customStyle="1" w:styleId="150">
    <w:name w:val="Основной текст (15)"/>
    <w:basedOn w:val="a"/>
    <w:qFormat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19"/>
      <w:szCs w:val="20"/>
      <w:shd w:val="clear" w:color="auto" w:fill="FFFFFF"/>
      <w:lang w:val="en-US"/>
    </w:rPr>
  </w:style>
  <w:style w:type="paragraph" w:customStyle="1" w:styleId="170">
    <w:name w:val="Основной текст (17)"/>
    <w:basedOn w:val="a"/>
    <w:qFormat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i/>
      <w:sz w:val="23"/>
      <w:szCs w:val="20"/>
      <w:shd w:val="clear" w:color="auto" w:fill="FFFFFF"/>
      <w:lang w:val="en-US"/>
    </w:rPr>
  </w:style>
  <w:style w:type="paragraph" w:customStyle="1" w:styleId="510">
    <w:name w:val="Основной текст (5)1"/>
    <w:basedOn w:val="a"/>
    <w:qFormat/>
    <w:pPr>
      <w:shd w:val="clear" w:color="auto" w:fill="FFFFFF"/>
      <w:spacing w:after="360" w:line="274" w:lineRule="exact"/>
      <w:jc w:val="both"/>
    </w:pPr>
    <w:rPr>
      <w:rFonts w:eastAsia="Arial Unicode MS" w:cs="Times New Roman"/>
    </w:rPr>
  </w:style>
  <w:style w:type="paragraph" w:customStyle="1" w:styleId="160">
    <w:name w:val="Основной текст (16)"/>
    <w:basedOn w:val="a"/>
    <w:qFormat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i/>
      <w:sz w:val="19"/>
      <w:szCs w:val="20"/>
      <w:shd w:val="clear" w:color="auto" w:fill="FFFFFF"/>
      <w:lang w:val="en-US"/>
    </w:rPr>
  </w:style>
  <w:style w:type="paragraph" w:styleId="afffffc">
    <w:name w:val="Body Text Indent"/>
    <w:basedOn w:val="a"/>
    <w:pPr>
      <w:spacing w:after="120"/>
      <w:ind w:left="283"/>
    </w:pPr>
  </w:style>
  <w:style w:type="paragraph" w:customStyle="1" w:styleId="afffffd">
    <w:name w:val="Содержимое таблицы"/>
    <w:basedOn w:val="a"/>
    <w:qFormat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b">
    <w:name w:val="Тема примечания1"/>
    <w:basedOn w:val="affb"/>
    <w:next w:val="affb"/>
    <w:qFormat/>
    <w:rPr>
      <w:rFonts w:ascii="Calibri" w:hAnsi="Calibri" w:cs="Arial"/>
      <w:b/>
      <w:bCs/>
      <w:sz w:val="22"/>
      <w:szCs w:val="22"/>
    </w:rPr>
  </w:style>
  <w:style w:type="paragraph" w:styleId="afffffe">
    <w:name w:val="Document Map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paragraph" w:customStyle="1" w:styleId="1c">
    <w:name w:val="Без интервала1"/>
    <w:rsid w:val="00C06452"/>
    <w:rPr>
      <w:rFonts w:eastAsia="Times New Roman" w:cs="Times New Roman"/>
      <w:color w:val="000000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indow.edu.ru/catalog/pdf2txt/195/19195/15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eal.tepkom.ru/Real_OM-CM_A.as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27</Pages>
  <Words>7618</Words>
  <Characters>43424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I</vt:lpstr>
    </vt:vector>
  </TitlesOfParts>
  <Company>SPecialiST RePack</Company>
  <LinksUpToDate>false</LinksUpToDate>
  <CharactersWithSpaces>50941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I</dc:title>
  <dc:subject/>
  <dc:creator>Customer</dc:creator>
  <cp:keywords/>
  <dc:description/>
  <cp:lastModifiedBy>Uvarovohk</cp:lastModifiedBy>
  <cp:revision>12</cp:revision>
  <cp:lastPrinted>2019-03-14T10:40:00Z</cp:lastPrinted>
  <dcterms:created xsi:type="dcterms:W3CDTF">2022-07-03T11:08:00Z</dcterms:created>
  <dcterms:modified xsi:type="dcterms:W3CDTF">2025-10-23T07:00:00Z</dcterms:modified>
  <dc:language>en-US</dc:language>
</cp:coreProperties>
</file>